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9C" w:rsidRDefault="0073784A" w:rsidP="00072BB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72245" cy="6853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9C" w:rsidRDefault="004E369C" w:rsidP="00072BBC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E369C" w:rsidRDefault="004E369C" w:rsidP="00072BBC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72BBC" w:rsidRPr="00347D8E" w:rsidRDefault="007E6D48" w:rsidP="004E369C">
      <w:pPr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Предметными  результатами обучения  физике  в  основной</w:t>
      </w:r>
      <w:r w:rsidR="00072BBC" w:rsidRPr="00347D8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b/>
          <w:sz w:val="24"/>
          <w:szCs w:val="24"/>
        </w:rPr>
        <w:t>школе  являются: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формирование  целостной  научной  картины  мира,  представлений о закономерной связи и познаваемости явлений природы, </w:t>
      </w:r>
      <w:proofErr w:type="gramStart"/>
      <w:r w:rsidR="007E6D48" w:rsidRPr="00347D8E">
        <w:rPr>
          <w:rFonts w:asciiTheme="majorHAnsi" w:hAnsiTheme="majorHAnsi" w:cs="Times New Roman"/>
          <w:sz w:val="24"/>
          <w:szCs w:val="24"/>
        </w:rPr>
        <w:t>об</w:t>
      </w:r>
      <w:proofErr w:type="gramEnd"/>
    </w:p>
    <w:p w:rsidR="00072BBC" w:rsidRPr="00347D8E" w:rsidRDefault="007E6D48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 xml:space="preserve">объективности  научного  знания, </w:t>
      </w:r>
      <w:r w:rsidR="00072BBC" w:rsidRPr="00347D8E">
        <w:rPr>
          <w:rFonts w:asciiTheme="majorHAnsi" w:hAnsiTheme="majorHAnsi" w:cs="Times New Roman"/>
          <w:sz w:val="24"/>
          <w:szCs w:val="24"/>
        </w:rPr>
        <w:t xml:space="preserve"> о  системообразующей  роли  фи</w:t>
      </w:r>
      <w:r w:rsidRPr="00347D8E">
        <w:rPr>
          <w:rFonts w:asciiTheme="majorHAnsi" w:hAnsiTheme="majorHAnsi" w:cs="Times New Roman"/>
          <w:sz w:val="24"/>
          <w:szCs w:val="24"/>
        </w:rPr>
        <w:t>зики  для  развития  других  естеств</w:t>
      </w:r>
      <w:r w:rsidR="00072BBC" w:rsidRPr="00347D8E">
        <w:rPr>
          <w:rFonts w:asciiTheme="majorHAnsi" w:hAnsiTheme="majorHAnsi" w:cs="Times New Roman"/>
          <w:sz w:val="24"/>
          <w:szCs w:val="24"/>
        </w:rPr>
        <w:t>енных  наук,  техники  и  техно</w:t>
      </w:r>
      <w:r w:rsidRPr="00347D8E">
        <w:rPr>
          <w:rFonts w:asciiTheme="majorHAnsi" w:hAnsiTheme="majorHAnsi" w:cs="Times New Roman"/>
          <w:sz w:val="24"/>
          <w:szCs w:val="24"/>
        </w:rPr>
        <w:t xml:space="preserve">логий;  научного  мировоззрения  как  результата  изучения  </w:t>
      </w:r>
      <w:proofErr w:type="spellStart"/>
      <w:r w:rsidRPr="00347D8E">
        <w:rPr>
          <w:rFonts w:asciiTheme="majorHAnsi" w:hAnsiTheme="majorHAnsi" w:cs="Times New Roman"/>
          <w:sz w:val="24"/>
          <w:szCs w:val="24"/>
        </w:rPr>
        <w:t>основстроения</w:t>
      </w:r>
      <w:proofErr w:type="spellEnd"/>
      <w:r w:rsidRPr="00347D8E">
        <w:rPr>
          <w:rFonts w:asciiTheme="majorHAnsi" w:hAnsiTheme="majorHAnsi" w:cs="Times New Roman"/>
          <w:sz w:val="24"/>
          <w:szCs w:val="24"/>
        </w:rPr>
        <w:t xml:space="preserve">  материи  и  фундаментальных  законов  физики;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>формирование  первоначальных  представлений  о  физической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сущности  явлений  природы  (ме</w:t>
      </w:r>
      <w:r w:rsidRPr="00347D8E">
        <w:rPr>
          <w:rFonts w:asciiTheme="majorHAnsi" w:hAnsiTheme="majorHAnsi" w:cs="Times New Roman"/>
          <w:sz w:val="24"/>
          <w:szCs w:val="24"/>
        </w:rPr>
        <w:t>ханических,  тепловых,  электро</w:t>
      </w:r>
      <w:r w:rsidR="007E6D48" w:rsidRPr="00347D8E">
        <w:rPr>
          <w:rFonts w:asciiTheme="majorHAnsi" w:hAnsiTheme="majorHAnsi" w:cs="Times New Roman"/>
          <w:sz w:val="24"/>
          <w:szCs w:val="24"/>
        </w:rPr>
        <w:t>магнитных  и  квантовых),  видах  мат</w:t>
      </w:r>
      <w:r w:rsidRPr="00347D8E">
        <w:rPr>
          <w:rFonts w:asciiTheme="majorHAnsi" w:hAnsiTheme="majorHAnsi" w:cs="Times New Roman"/>
          <w:sz w:val="24"/>
          <w:szCs w:val="24"/>
        </w:rPr>
        <w:t>ерии  (вещество  и  поле),  дви</w:t>
      </w:r>
      <w:r w:rsidR="007E6D48" w:rsidRPr="00347D8E">
        <w:rPr>
          <w:rFonts w:asciiTheme="majorHAnsi" w:hAnsiTheme="majorHAnsi" w:cs="Times New Roman"/>
          <w:sz w:val="24"/>
          <w:szCs w:val="24"/>
        </w:rPr>
        <w:t>жении  как  способе  существования  материи;  усвоение  основных</w:t>
      </w:r>
      <w:r w:rsidRPr="00347D8E">
        <w:rPr>
          <w:rFonts w:asciiTheme="majorHAnsi" w:hAnsiTheme="majorHAnsi" w:cs="Times New Roman"/>
          <w:sz w:val="24"/>
          <w:szCs w:val="24"/>
        </w:rPr>
        <w:t xml:space="preserve"> идей  механики,  атомно-</w:t>
      </w:r>
      <w:r w:rsidR="007E6D48" w:rsidRPr="00347D8E">
        <w:rPr>
          <w:rFonts w:asciiTheme="majorHAnsi" w:hAnsiTheme="majorHAnsi" w:cs="Times New Roman"/>
          <w:sz w:val="24"/>
          <w:szCs w:val="24"/>
        </w:rPr>
        <w:t>молекуляр</w:t>
      </w:r>
      <w:r w:rsidRPr="00347D8E">
        <w:rPr>
          <w:rFonts w:asciiTheme="majorHAnsi" w:hAnsiTheme="majorHAnsi" w:cs="Times New Roman"/>
          <w:sz w:val="24"/>
          <w:szCs w:val="24"/>
        </w:rPr>
        <w:t>ного  учения  о  строении  веще</w:t>
      </w:r>
      <w:r w:rsidR="007E6D48" w:rsidRPr="00347D8E">
        <w:rPr>
          <w:rFonts w:asciiTheme="majorHAnsi" w:hAnsiTheme="majorHAnsi" w:cs="Times New Roman"/>
          <w:sz w:val="24"/>
          <w:szCs w:val="24"/>
        </w:rPr>
        <w:t>ства,  элементов  электродинамики</w:t>
      </w:r>
      <w:r w:rsidRPr="00347D8E">
        <w:rPr>
          <w:rFonts w:asciiTheme="majorHAnsi" w:hAnsiTheme="majorHAnsi" w:cs="Times New Roman"/>
          <w:sz w:val="24"/>
          <w:szCs w:val="24"/>
        </w:rPr>
        <w:t xml:space="preserve">  и  квантовой  физики;  овладе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ние  понятийным  аппаратом  и  символическим  языком  физики; 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>понимание  возрастающей  роли  естественных  наук  и  научных  исследований  в  современном  мире,  постоянного  процесса</w:t>
      </w:r>
    </w:p>
    <w:p w:rsidR="007E6D48" w:rsidRPr="00347D8E" w:rsidRDefault="007E6D48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эволюции  научного  знания  и</w:t>
      </w:r>
      <w:r w:rsidR="00072BBC" w:rsidRPr="00347D8E">
        <w:rPr>
          <w:rFonts w:asciiTheme="majorHAnsi" w:hAnsiTheme="majorHAnsi" w:cs="Times New Roman"/>
          <w:sz w:val="24"/>
          <w:szCs w:val="24"/>
        </w:rPr>
        <w:t xml:space="preserve">  международного  научного  сот</w:t>
      </w:r>
      <w:r w:rsidRPr="00347D8E">
        <w:rPr>
          <w:rFonts w:asciiTheme="majorHAnsi" w:hAnsiTheme="majorHAnsi" w:cs="Times New Roman"/>
          <w:sz w:val="24"/>
          <w:szCs w:val="24"/>
        </w:rPr>
        <w:t>рудничества;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>приобретение  опыта  применения  научных  методов  познания,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наблюдения  физических  явлений,  проведения  опытов,  простых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экспериментальных  исследований</w:t>
      </w:r>
      <w:r w:rsidRPr="00347D8E">
        <w:rPr>
          <w:rFonts w:asciiTheme="majorHAnsi" w:hAnsiTheme="majorHAnsi" w:cs="Times New Roman"/>
          <w:sz w:val="24"/>
          <w:szCs w:val="24"/>
        </w:rPr>
        <w:t>,  прямых  и  косвенных  измере</w:t>
      </w:r>
      <w:r w:rsidR="007E6D48" w:rsidRPr="00347D8E">
        <w:rPr>
          <w:rFonts w:asciiTheme="majorHAnsi" w:hAnsiTheme="majorHAnsi" w:cs="Times New Roman"/>
          <w:sz w:val="24"/>
          <w:szCs w:val="24"/>
        </w:rPr>
        <w:t>ний  с  использованием  аналоговых  и  цифровых  измерительных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приборов;  понимание  неизбежн</w:t>
      </w:r>
      <w:r w:rsidRPr="00347D8E">
        <w:rPr>
          <w:rFonts w:asciiTheme="majorHAnsi" w:hAnsiTheme="majorHAnsi" w:cs="Times New Roman"/>
          <w:sz w:val="24"/>
          <w:szCs w:val="24"/>
        </w:rPr>
        <w:t>ости  погрешностей  любых  изме</w:t>
      </w:r>
      <w:r w:rsidR="007E6D48" w:rsidRPr="00347D8E">
        <w:rPr>
          <w:rFonts w:asciiTheme="majorHAnsi" w:hAnsiTheme="majorHAnsi" w:cs="Times New Roman"/>
          <w:sz w:val="24"/>
          <w:szCs w:val="24"/>
        </w:rPr>
        <w:t>рений;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овладение  научным  подходом  к  решению  различных  задач,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умениями  формулировать  гипотезы,  конструировать,  проводить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эксперименты,  оценивать  получ</w:t>
      </w:r>
      <w:r w:rsidRPr="00347D8E">
        <w:rPr>
          <w:rFonts w:asciiTheme="majorHAnsi" w:hAnsiTheme="majorHAnsi" w:cs="Times New Roman"/>
          <w:sz w:val="24"/>
          <w:szCs w:val="24"/>
        </w:rPr>
        <w:t>енные  результаты,  умением  со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поставлять  экспериментальные  и  </w:t>
      </w:r>
      <w:r w:rsidRPr="00347D8E">
        <w:rPr>
          <w:rFonts w:asciiTheme="majorHAnsi" w:hAnsiTheme="majorHAnsi" w:cs="Times New Roman"/>
          <w:sz w:val="24"/>
          <w:szCs w:val="24"/>
        </w:rPr>
        <w:t>теоретические  знания  с  объек</w:t>
      </w:r>
      <w:r w:rsidR="007E6D48" w:rsidRPr="00347D8E">
        <w:rPr>
          <w:rFonts w:asciiTheme="majorHAnsi" w:hAnsiTheme="majorHAnsi" w:cs="Times New Roman"/>
          <w:sz w:val="24"/>
          <w:szCs w:val="24"/>
        </w:rPr>
        <w:t>тивными  реалиями  жизни;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формирование  умений  безопасного  и  эффективного  использования  лабораторного  оборудован</w:t>
      </w:r>
      <w:r w:rsidRPr="00347D8E">
        <w:rPr>
          <w:rFonts w:asciiTheme="majorHAnsi" w:hAnsiTheme="majorHAnsi" w:cs="Times New Roman"/>
          <w:sz w:val="24"/>
          <w:szCs w:val="24"/>
        </w:rPr>
        <w:t>ия,  проведения  точных  измере</w:t>
      </w:r>
      <w:r w:rsidR="007E6D48" w:rsidRPr="00347D8E">
        <w:rPr>
          <w:rFonts w:asciiTheme="majorHAnsi" w:hAnsiTheme="majorHAnsi" w:cs="Times New Roman"/>
          <w:sz w:val="24"/>
          <w:szCs w:val="24"/>
        </w:rPr>
        <w:t>ний  и  адекватной  оценки  полученных  результатов,  представления  научно  обоснованных  аргументов  своих  действий,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основанных  на  </w:t>
      </w:r>
      <w:proofErr w:type="spellStart"/>
      <w:r w:rsidR="007E6D48" w:rsidRPr="00347D8E">
        <w:rPr>
          <w:rFonts w:asciiTheme="majorHAnsi" w:hAnsiTheme="majorHAnsi" w:cs="Times New Roman"/>
          <w:sz w:val="24"/>
          <w:szCs w:val="24"/>
        </w:rPr>
        <w:t>межпредметном</w:t>
      </w:r>
      <w:proofErr w:type="spellEnd"/>
      <w:r w:rsidR="007E6D48" w:rsidRPr="00347D8E">
        <w:rPr>
          <w:rFonts w:asciiTheme="majorHAnsi" w:hAnsiTheme="majorHAnsi" w:cs="Times New Roman"/>
          <w:sz w:val="24"/>
          <w:szCs w:val="24"/>
        </w:rPr>
        <w:t xml:space="preserve">  анализе  учебных  задач;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lastRenderedPageBreak/>
        <w:t xml:space="preserve"> 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понимание  физических  основ  и  принципов  действия  (работы)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машин  и  механизмов,  средств  передвижения  и  связи,  бытовых</w:t>
      </w:r>
      <w:r w:rsidRPr="00347D8E">
        <w:rPr>
          <w:rFonts w:asciiTheme="majorHAnsi" w:hAnsiTheme="majorHAnsi" w:cs="Times New Roman"/>
          <w:sz w:val="24"/>
          <w:szCs w:val="24"/>
        </w:rPr>
        <w:t xml:space="preserve">  </w:t>
      </w:r>
      <w:r w:rsidR="007E6D48" w:rsidRPr="00347D8E">
        <w:rPr>
          <w:rFonts w:asciiTheme="majorHAnsi" w:hAnsiTheme="majorHAnsi" w:cs="Times New Roman"/>
          <w:sz w:val="24"/>
          <w:szCs w:val="24"/>
        </w:rPr>
        <w:t>приборов,  промышленных  технологических  процессов,  влияния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их  на  окружающую  среду;  осоз</w:t>
      </w:r>
      <w:r w:rsidRPr="00347D8E">
        <w:rPr>
          <w:rFonts w:asciiTheme="majorHAnsi" w:hAnsiTheme="majorHAnsi" w:cs="Times New Roman"/>
          <w:sz w:val="24"/>
          <w:szCs w:val="24"/>
        </w:rPr>
        <w:t>нание  возможных  причин  техно</w:t>
      </w:r>
      <w:r w:rsidR="007E6D48" w:rsidRPr="00347D8E">
        <w:rPr>
          <w:rFonts w:asciiTheme="majorHAnsi" w:hAnsiTheme="majorHAnsi" w:cs="Times New Roman"/>
          <w:sz w:val="24"/>
          <w:szCs w:val="24"/>
        </w:rPr>
        <w:t>генных  и  экологических  катастроф;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осознание  необходимости  в  применении  достижений  физики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и  технологий  для  рационального  природопользования; 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овладение  основами  безопасного  использования  естественных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и  искусственных  электрических</w:t>
      </w:r>
      <w:r w:rsidRPr="00347D8E">
        <w:rPr>
          <w:rFonts w:asciiTheme="majorHAnsi" w:hAnsiTheme="majorHAnsi" w:cs="Times New Roman"/>
          <w:sz w:val="24"/>
          <w:szCs w:val="24"/>
        </w:rPr>
        <w:t xml:space="preserve">  и  магнитных  полей,  электро</w:t>
      </w:r>
      <w:r w:rsidR="007E6D48" w:rsidRPr="00347D8E">
        <w:rPr>
          <w:rFonts w:asciiTheme="majorHAnsi" w:hAnsiTheme="majorHAnsi" w:cs="Times New Roman"/>
          <w:sz w:val="24"/>
          <w:szCs w:val="24"/>
        </w:rPr>
        <w:t>магнитных  и  звуковых  волн,  ест</w:t>
      </w:r>
      <w:r w:rsidRPr="00347D8E">
        <w:rPr>
          <w:rFonts w:asciiTheme="majorHAnsi" w:hAnsiTheme="majorHAnsi" w:cs="Times New Roman"/>
          <w:sz w:val="24"/>
          <w:szCs w:val="24"/>
        </w:rPr>
        <w:t>ественных  и  искусственных  ио</w:t>
      </w:r>
      <w:r w:rsidR="007E6D48" w:rsidRPr="00347D8E">
        <w:rPr>
          <w:rFonts w:asciiTheme="majorHAnsi" w:hAnsiTheme="majorHAnsi" w:cs="Times New Roman"/>
          <w:sz w:val="24"/>
          <w:szCs w:val="24"/>
        </w:rPr>
        <w:t>низирующих  излучений  во  избежание  их  вредного  воздействия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на  окружающую  среду  и  организм  человека;</w:t>
      </w:r>
    </w:p>
    <w:p w:rsidR="007E6D48" w:rsidRPr="00347D8E" w:rsidRDefault="00072BBC" w:rsidP="00072BBC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развитие  умения  планировать  в  повседневной  жизни  свои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действия  с  применением  получен</w:t>
      </w:r>
      <w:r w:rsidRPr="00347D8E">
        <w:rPr>
          <w:rFonts w:asciiTheme="majorHAnsi" w:hAnsiTheme="majorHAnsi" w:cs="Times New Roman"/>
          <w:sz w:val="24"/>
          <w:szCs w:val="24"/>
        </w:rPr>
        <w:t xml:space="preserve">ных  знаний  законов  механики, </w:t>
      </w:r>
      <w:r w:rsidR="007E6D48" w:rsidRPr="00347D8E">
        <w:rPr>
          <w:rFonts w:asciiTheme="majorHAnsi" w:hAnsiTheme="majorHAnsi" w:cs="Times New Roman"/>
          <w:sz w:val="24"/>
          <w:szCs w:val="24"/>
        </w:rPr>
        <w:t>электродинамики,  термодинамики  и  тепловых  явлений  с  целью</w:t>
      </w:r>
      <w:r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сбережения  здоровья;</w:t>
      </w:r>
    </w:p>
    <w:p w:rsidR="007E6D48" w:rsidRPr="00347D8E" w:rsidRDefault="00072BBC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-</w:t>
      </w:r>
      <w:r w:rsidR="007E6D48" w:rsidRPr="00347D8E">
        <w:rPr>
          <w:rFonts w:asciiTheme="majorHAnsi" w:hAnsiTheme="majorHAnsi" w:cs="Times New Roman"/>
          <w:sz w:val="24"/>
          <w:szCs w:val="24"/>
        </w:rPr>
        <w:t xml:space="preserve"> воспитание  ответственного  и  бережного  отношения  к  окружающей  среде,  формирование  представлений  об  экологиче</w:t>
      </w:r>
      <w:r w:rsidR="00347D8E" w:rsidRPr="00347D8E">
        <w:rPr>
          <w:rFonts w:asciiTheme="majorHAnsi" w:hAnsiTheme="majorHAnsi" w:cs="Times New Roman"/>
          <w:sz w:val="24"/>
          <w:szCs w:val="24"/>
        </w:rPr>
        <w:t>с</w:t>
      </w:r>
      <w:r w:rsidR="007E6D48" w:rsidRPr="00347D8E">
        <w:rPr>
          <w:rFonts w:asciiTheme="majorHAnsi" w:hAnsiTheme="majorHAnsi" w:cs="Times New Roman"/>
          <w:sz w:val="24"/>
          <w:szCs w:val="24"/>
        </w:rPr>
        <w:t>ких  последствиях  выбросов  вредных  веществ  в  окружающую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="007E6D48" w:rsidRPr="00347D8E">
        <w:rPr>
          <w:rFonts w:asciiTheme="majorHAnsi" w:hAnsiTheme="majorHAnsi" w:cs="Times New Roman"/>
          <w:sz w:val="24"/>
          <w:szCs w:val="24"/>
        </w:rPr>
        <w:t>среду.</w:t>
      </w:r>
    </w:p>
    <w:p w:rsidR="008178BB" w:rsidRPr="00347D8E" w:rsidRDefault="008178BB" w:rsidP="008178BB">
      <w:pPr>
        <w:pStyle w:val="2"/>
        <w:shd w:val="clear" w:color="auto" w:fill="auto"/>
        <w:spacing w:line="479" w:lineRule="exact"/>
        <w:jc w:val="both"/>
        <w:rPr>
          <w:rFonts w:asciiTheme="majorHAnsi" w:hAnsiTheme="majorHAnsi"/>
          <w:sz w:val="24"/>
          <w:szCs w:val="24"/>
        </w:rPr>
      </w:pPr>
      <w:proofErr w:type="gramStart"/>
      <w:r w:rsidRPr="00347D8E">
        <w:rPr>
          <w:rFonts w:asciiTheme="majorHAnsi" w:hAnsiTheme="majorHAnsi"/>
          <w:sz w:val="24"/>
          <w:szCs w:val="24"/>
        </w:rPr>
        <w:t>-для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вывода;</w:t>
      </w:r>
      <w:proofErr w:type="gramEnd"/>
    </w:p>
    <w:p w:rsidR="008178BB" w:rsidRPr="00347D8E" w:rsidRDefault="008178BB" w:rsidP="008178BB">
      <w:pPr>
        <w:pStyle w:val="2"/>
        <w:shd w:val="clear" w:color="auto" w:fill="auto"/>
        <w:tabs>
          <w:tab w:val="left" w:pos="1111"/>
        </w:tabs>
        <w:spacing w:line="479" w:lineRule="exact"/>
        <w:ind w:right="20"/>
        <w:jc w:val="both"/>
        <w:rPr>
          <w:rFonts w:asciiTheme="majorHAnsi" w:hAnsiTheme="majorHAnsi"/>
          <w:sz w:val="24"/>
          <w:szCs w:val="24"/>
        </w:rPr>
      </w:pPr>
      <w:r w:rsidRPr="00347D8E">
        <w:rPr>
          <w:rFonts w:asciiTheme="majorHAnsi" w:hAnsiTheme="majorHAnsi"/>
          <w:sz w:val="24"/>
          <w:szCs w:val="24"/>
        </w:rPr>
        <w:t>-для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8178BB" w:rsidRPr="00347D8E" w:rsidRDefault="008178BB" w:rsidP="008178BB">
      <w:pPr>
        <w:pStyle w:val="2"/>
        <w:shd w:val="clear" w:color="auto" w:fill="auto"/>
        <w:tabs>
          <w:tab w:val="left" w:pos="1248"/>
        </w:tabs>
        <w:spacing w:line="479" w:lineRule="exact"/>
        <w:ind w:right="20"/>
        <w:jc w:val="both"/>
        <w:rPr>
          <w:rFonts w:asciiTheme="majorHAnsi" w:hAnsiTheme="majorHAnsi"/>
          <w:sz w:val="24"/>
          <w:szCs w:val="24"/>
        </w:rPr>
      </w:pPr>
      <w:r w:rsidRPr="00347D8E">
        <w:rPr>
          <w:rFonts w:asciiTheme="majorHAnsi" w:hAnsiTheme="majorHAnsi"/>
          <w:sz w:val="24"/>
          <w:szCs w:val="24"/>
        </w:rPr>
        <w:t xml:space="preserve">-для слепых и слабовидящих обучающихся: владение правилами записи физических формул рельефно-точечной системы обозначений </w:t>
      </w:r>
      <w:r w:rsidRPr="00347D8E">
        <w:rPr>
          <w:rStyle w:val="-1pt"/>
          <w:rFonts w:asciiTheme="majorHAnsi" w:hAnsiTheme="majorHAnsi"/>
          <w:sz w:val="24"/>
          <w:szCs w:val="24"/>
        </w:rPr>
        <w:t>J</w:t>
      </w:r>
      <w:r w:rsidRPr="00347D8E">
        <w:rPr>
          <w:rStyle w:val="-1pt"/>
          <w:rFonts w:asciiTheme="majorHAnsi" w:hAnsiTheme="majorHAnsi"/>
          <w:sz w:val="24"/>
          <w:szCs w:val="24"/>
          <w:lang w:val="ru-RU"/>
        </w:rPr>
        <w:t>1.</w:t>
      </w:r>
      <w:r w:rsidR="00347D8E" w:rsidRPr="00347D8E">
        <w:rPr>
          <w:rFonts w:asciiTheme="majorHAnsi" w:hAnsiTheme="majorHAnsi"/>
          <w:sz w:val="24"/>
          <w:szCs w:val="24"/>
        </w:rPr>
        <w:t xml:space="preserve"> Брайля.</w:t>
      </w:r>
    </w:p>
    <w:p w:rsidR="000E7445" w:rsidRPr="00347D8E" w:rsidRDefault="000E7445" w:rsidP="007E6D48">
      <w:pPr>
        <w:jc w:val="center"/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 xml:space="preserve">      </w:t>
      </w:r>
    </w:p>
    <w:p w:rsidR="0073784A" w:rsidRDefault="0073784A" w:rsidP="0073784A">
      <w:pPr>
        <w:rPr>
          <w:rFonts w:asciiTheme="majorHAnsi" w:hAnsiTheme="majorHAnsi" w:cs="Times New Roman"/>
          <w:sz w:val="24"/>
          <w:szCs w:val="24"/>
        </w:rPr>
      </w:pPr>
    </w:p>
    <w:p w:rsidR="007E6D48" w:rsidRPr="00347D8E" w:rsidRDefault="007E6D48" w:rsidP="0073784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lastRenderedPageBreak/>
        <w:t>СОДЕРЖАНИЕ  КУРСА</w:t>
      </w:r>
    </w:p>
    <w:p w:rsidR="000E7445" w:rsidRPr="00347D8E" w:rsidRDefault="007E6D48" w:rsidP="000E744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 xml:space="preserve">ФИЗИКА  И  ФИЗИЧЕСКИЕ  МЕТОДЫ  ИЗУЧЕНИЯ  ПРИРОДЫ 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Физика  — наука  о  природе.  Наблюдение  и  описание  физических  явлений.  Измерение  физических  величин.  Международная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система  единиц.  Научный  метод  познания.  Наука  и  техника.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Демонстрации:</w:t>
      </w:r>
    </w:p>
    <w:p w:rsidR="000E7445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 xml:space="preserve">Наблюдения  физических  явлений:  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свободного  падения  тел,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колебаний  маятника,  притяжения  стального  шара  магнитом,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свечения  нити  электрической  лампы,  электрической  искры.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Лабораторные  работы  и  опыты: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1. Измерение  расстояний.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Измерение  времени  между  ударами  пульса.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Определение  цены  деления  шкалы  измерительного  прибора.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 xml:space="preserve">Механические  явления 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Кинематика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Механическое  движение.  Тра</w:t>
      </w:r>
      <w:r w:rsidR="000E7445" w:rsidRPr="00347D8E">
        <w:rPr>
          <w:rFonts w:asciiTheme="majorHAnsi" w:hAnsiTheme="majorHAnsi" w:cs="Times New Roman"/>
          <w:sz w:val="24"/>
          <w:szCs w:val="24"/>
        </w:rPr>
        <w:t>ектория.  Путь  — скалярная  ве</w:t>
      </w:r>
      <w:r w:rsidRPr="00347D8E">
        <w:rPr>
          <w:rFonts w:asciiTheme="majorHAnsi" w:hAnsiTheme="majorHAnsi" w:cs="Times New Roman"/>
          <w:sz w:val="24"/>
          <w:szCs w:val="24"/>
        </w:rPr>
        <w:t xml:space="preserve">личина.  Скорость  — векторная  </w:t>
      </w:r>
      <w:r w:rsidR="000E7445" w:rsidRPr="00347D8E">
        <w:rPr>
          <w:rFonts w:asciiTheme="majorHAnsi" w:hAnsiTheme="majorHAnsi" w:cs="Times New Roman"/>
          <w:sz w:val="24"/>
          <w:szCs w:val="24"/>
        </w:rPr>
        <w:t>величина.  Модуль  вектора  ско</w:t>
      </w:r>
      <w:r w:rsidRPr="00347D8E">
        <w:rPr>
          <w:rFonts w:asciiTheme="majorHAnsi" w:hAnsiTheme="majorHAnsi" w:cs="Times New Roman"/>
          <w:sz w:val="24"/>
          <w:szCs w:val="24"/>
        </w:rPr>
        <w:t>рости.  Равномерное  прямолинейное  движение.  Относительность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механического  движения.  Графики  зависимости  пути  и  модуля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 xml:space="preserve">скорости  от  времени  движения. 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Ускорение — векторная ве</w:t>
      </w:r>
      <w:r w:rsidR="000E7445" w:rsidRPr="00347D8E">
        <w:rPr>
          <w:rFonts w:asciiTheme="majorHAnsi" w:hAnsiTheme="majorHAnsi" w:cs="Times New Roman"/>
          <w:sz w:val="24"/>
          <w:szCs w:val="24"/>
        </w:rPr>
        <w:t>личина. Равноускоренное прямоли</w:t>
      </w:r>
      <w:r w:rsidRPr="00347D8E">
        <w:rPr>
          <w:rFonts w:asciiTheme="majorHAnsi" w:hAnsiTheme="majorHAnsi" w:cs="Times New Roman"/>
          <w:sz w:val="24"/>
          <w:szCs w:val="24"/>
        </w:rPr>
        <w:t>нейное  движение.  Графики  зависимости  пути  и  модуля  скорости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равноускоренного  прямолинейного  движени</w:t>
      </w:r>
      <w:r w:rsidR="000E7445" w:rsidRPr="00347D8E">
        <w:rPr>
          <w:rFonts w:asciiTheme="majorHAnsi" w:hAnsiTheme="majorHAnsi" w:cs="Times New Roman"/>
          <w:sz w:val="24"/>
          <w:szCs w:val="24"/>
        </w:rPr>
        <w:t>я  от  времени  движе</w:t>
      </w:r>
      <w:r w:rsidRPr="00347D8E">
        <w:rPr>
          <w:rFonts w:asciiTheme="majorHAnsi" w:hAnsiTheme="majorHAnsi" w:cs="Times New Roman"/>
          <w:sz w:val="24"/>
          <w:szCs w:val="24"/>
        </w:rPr>
        <w:t>ния.  Равномерное  движение  по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 окружности.  Центростремитель</w:t>
      </w:r>
      <w:r w:rsidRPr="00347D8E">
        <w:rPr>
          <w:rFonts w:asciiTheme="majorHAnsi" w:hAnsiTheme="majorHAnsi" w:cs="Times New Roman"/>
          <w:sz w:val="24"/>
          <w:szCs w:val="24"/>
        </w:rPr>
        <w:t>ное  ускорение.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Демонстрации: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lastRenderedPageBreak/>
        <w:t>1. Равномерное  прямолинейное  движение.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Зависимость траектории движения тела от выбора тела отсчёта.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Свободное  падение  тел.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4. Равноускоренное  прямолинейное  движение.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5. Равномерное  движение  по  окружности.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Лабораторные  работы  и  опыты: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1. Измерение  скорости  равномерного  движения.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Измерение  ускорения  свободного  падения.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Измерение  центростремительного  ускорения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Динамика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 xml:space="preserve">Инерция.  Инертность  тел.  </w:t>
      </w:r>
      <w:r w:rsidR="000E7445" w:rsidRPr="00347D8E">
        <w:rPr>
          <w:rFonts w:asciiTheme="majorHAnsi" w:hAnsiTheme="majorHAnsi" w:cs="Times New Roman"/>
          <w:sz w:val="24"/>
          <w:szCs w:val="24"/>
        </w:rPr>
        <w:t>Взаимо</w:t>
      </w:r>
      <w:r w:rsidRPr="00347D8E">
        <w:rPr>
          <w:rFonts w:asciiTheme="majorHAnsi" w:hAnsiTheme="majorHAnsi" w:cs="Times New Roman"/>
          <w:sz w:val="24"/>
          <w:szCs w:val="24"/>
        </w:rPr>
        <w:t>действие  тел.  Масса  — скалярна</w:t>
      </w:r>
      <w:r w:rsidR="000E7445" w:rsidRPr="00347D8E">
        <w:rPr>
          <w:rFonts w:asciiTheme="majorHAnsi" w:hAnsiTheme="majorHAnsi" w:cs="Times New Roman"/>
          <w:sz w:val="24"/>
          <w:szCs w:val="24"/>
        </w:rPr>
        <w:t>я  величина.  Плотность  вещест</w:t>
      </w:r>
      <w:r w:rsidRPr="00347D8E">
        <w:rPr>
          <w:rFonts w:asciiTheme="majorHAnsi" w:hAnsiTheme="majorHAnsi" w:cs="Times New Roman"/>
          <w:sz w:val="24"/>
          <w:szCs w:val="24"/>
        </w:rPr>
        <w:t>ва.  Сила  — векторная  величина.    Движение  и  силы.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Сила  упругости.  Сила  трения.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 Сила  тяжести.  Закон  всемир</w:t>
      </w:r>
      <w:r w:rsidRPr="00347D8E">
        <w:rPr>
          <w:rFonts w:asciiTheme="majorHAnsi" w:hAnsiTheme="majorHAnsi" w:cs="Times New Roman"/>
          <w:sz w:val="24"/>
          <w:szCs w:val="24"/>
        </w:rPr>
        <w:t>н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ого  тяготения.  Центр  тяжести. </w:t>
      </w:r>
      <w:r w:rsidRPr="00347D8E">
        <w:rPr>
          <w:rFonts w:asciiTheme="majorHAnsi" w:hAnsiTheme="majorHAnsi" w:cs="Times New Roman"/>
          <w:sz w:val="24"/>
          <w:szCs w:val="24"/>
        </w:rPr>
        <w:t>Давление.  Атмосферное  давлен</w:t>
      </w:r>
      <w:r w:rsidR="000E7445" w:rsidRPr="00347D8E">
        <w:rPr>
          <w:rFonts w:asciiTheme="majorHAnsi" w:hAnsiTheme="majorHAnsi" w:cs="Times New Roman"/>
          <w:sz w:val="24"/>
          <w:szCs w:val="24"/>
        </w:rPr>
        <w:t>ие.  Закон  Паскаля.  Закон  Ар</w:t>
      </w:r>
      <w:r w:rsidRPr="00347D8E">
        <w:rPr>
          <w:rFonts w:asciiTheme="majorHAnsi" w:hAnsiTheme="majorHAnsi" w:cs="Times New Roman"/>
          <w:sz w:val="24"/>
          <w:szCs w:val="24"/>
        </w:rPr>
        <w:t>химеда.  Условие  плавания  тел. Условия  равновесия  твёрдого  тела.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Демонстрации: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1. Явление  инерции.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Сравнение  масс  тел  с  помощью  равноплечих  весов.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Сравнение масс двух тел по их ускорениям при взаимодействии.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4. Измерение  силы  по  деформации  пружины.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5</w:t>
      </w:r>
      <w:r w:rsidR="007E6D48" w:rsidRPr="00347D8E">
        <w:rPr>
          <w:rFonts w:asciiTheme="majorHAnsi" w:hAnsiTheme="majorHAnsi" w:cs="Times New Roman"/>
          <w:sz w:val="24"/>
          <w:szCs w:val="24"/>
        </w:rPr>
        <w:t>. Свойства  силы  трения.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lastRenderedPageBreak/>
        <w:t>6</w:t>
      </w:r>
      <w:r w:rsidR="007E6D48" w:rsidRPr="00347D8E">
        <w:rPr>
          <w:rFonts w:asciiTheme="majorHAnsi" w:hAnsiTheme="majorHAnsi" w:cs="Times New Roman"/>
          <w:sz w:val="24"/>
          <w:szCs w:val="24"/>
        </w:rPr>
        <w:t>. Сложение  сил.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7</w:t>
      </w:r>
      <w:r w:rsidR="007E6D48" w:rsidRPr="00347D8E">
        <w:rPr>
          <w:rFonts w:asciiTheme="majorHAnsi" w:hAnsiTheme="majorHAnsi" w:cs="Times New Roman"/>
          <w:sz w:val="24"/>
          <w:szCs w:val="24"/>
        </w:rPr>
        <w:t>. Явление  невесомости.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8</w:t>
      </w:r>
      <w:r w:rsidR="007E6D48" w:rsidRPr="00347D8E">
        <w:rPr>
          <w:rFonts w:asciiTheme="majorHAnsi" w:hAnsiTheme="majorHAnsi" w:cs="Times New Roman"/>
          <w:sz w:val="24"/>
          <w:szCs w:val="24"/>
        </w:rPr>
        <w:t>. Равновесие  тела,  имеющего  ось  вращения.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9</w:t>
      </w:r>
      <w:r w:rsidR="007E6D48" w:rsidRPr="00347D8E">
        <w:rPr>
          <w:rFonts w:asciiTheme="majorHAnsi" w:hAnsiTheme="majorHAnsi" w:cs="Times New Roman"/>
          <w:sz w:val="24"/>
          <w:szCs w:val="24"/>
        </w:rPr>
        <w:t>. Барометр.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10</w:t>
      </w:r>
      <w:r w:rsidR="007E6D48" w:rsidRPr="00347D8E">
        <w:rPr>
          <w:rFonts w:asciiTheme="majorHAnsi" w:hAnsiTheme="majorHAnsi" w:cs="Times New Roman"/>
          <w:sz w:val="24"/>
          <w:szCs w:val="24"/>
        </w:rPr>
        <w:t>. Опыт  с  шаром  Паскаля.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11</w:t>
      </w:r>
      <w:r w:rsidR="007E6D48" w:rsidRPr="00347D8E">
        <w:rPr>
          <w:rFonts w:asciiTheme="majorHAnsi" w:hAnsiTheme="majorHAnsi" w:cs="Times New Roman"/>
          <w:sz w:val="24"/>
          <w:szCs w:val="24"/>
        </w:rPr>
        <w:t>. Гидравлический  пресс.</w:t>
      </w:r>
    </w:p>
    <w:p w:rsidR="007E6D48" w:rsidRPr="00347D8E" w:rsidRDefault="00347D8E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12</w:t>
      </w:r>
      <w:r w:rsidR="007E6D48" w:rsidRPr="00347D8E">
        <w:rPr>
          <w:rFonts w:asciiTheme="majorHAnsi" w:hAnsiTheme="majorHAnsi" w:cs="Times New Roman"/>
          <w:sz w:val="24"/>
          <w:szCs w:val="24"/>
        </w:rPr>
        <w:t>. Опыты  с  ведёрком  Архимеда.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Лабораторные  работы  и  опыты: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1. Измерение  массы  тела.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Измерение  плотности  твёрдого  тела.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Измерение  плотности  жидкости.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4. Исследование  зависимости  удлинения  стальной  пружины  от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приложенной  силы.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5. Сложение  сил,  направленных  вдоль  одной  прямой.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6. Сложение  сил,  направленных  под  углом.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7. Измерения  сил  взаимодействия  двух  тел.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8. Исследование  зависимости  си</w:t>
      </w:r>
      <w:r w:rsidR="000E7445" w:rsidRPr="00347D8E">
        <w:rPr>
          <w:rFonts w:asciiTheme="majorHAnsi" w:hAnsiTheme="majorHAnsi" w:cs="Times New Roman"/>
          <w:sz w:val="24"/>
          <w:szCs w:val="24"/>
        </w:rPr>
        <w:t>лы  трения  скольжения  от  пло</w:t>
      </w:r>
      <w:r w:rsidRPr="00347D8E">
        <w:rPr>
          <w:rFonts w:asciiTheme="majorHAnsi" w:hAnsiTheme="majorHAnsi" w:cs="Times New Roman"/>
          <w:sz w:val="24"/>
          <w:szCs w:val="24"/>
        </w:rPr>
        <w:t>щади  соприкосновения  тел  и  силы  нормального  давления.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9. Измерение  атмосферного  давления.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10. Исследование  условий  равновесия  рычага.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lastRenderedPageBreak/>
        <w:t>11. Нахождение  центра  тяжести  плоского  тела.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12. Измерение  архимедовой  силы.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Законы  сохранения  импульса  и  механической  энергии.</w:t>
      </w:r>
    </w:p>
    <w:p w:rsidR="000E7445" w:rsidRPr="00347D8E" w:rsidRDefault="007E6D48" w:rsidP="000E744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Механические  колебания  и  волны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Импульс.  Закон  сохранения  импульса.  Реактивное  движение.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 xml:space="preserve">Кинетическая  энергия.  Работа.  </w:t>
      </w:r>
      <w:r w:rsidR="000E7445" w:rsidRPr="00347D8E">
        <w:rPr>
          <w:rFonts w:asciiTheme="majorHAnsi" w:hAnsiTheme="majorHAnsi" w:cs="Times New Roman"/>
          <w:sz w:val="24"/>
          <w:szCs w:val="24"/>
        </w:rPr>
        <w:t>Потенциальная  энергия.  Мощ</w:t>
      </w:r>
      <w:r w:rsidRPr="00347D8E">
        <w:rPr>
          <w:rFonts w:asciiTheme="majorHAnsi" w:hAnsiTheme="majorHAnsi" w:cs="Times New Roman"/>
          <w:sz w:val="24"/>
          <w:szCs w:val="24"/>
        </w:rPr>
        <w:t>ность.  Закон  сохранения  механичес</w:t>
      </w:r>
      <w:r w:rsidR="000E7445" w:rsidRPr="00347D8E">
        <w:rPr>
          <w:rFonts w:asciiTheme="majorHAnsi" w:hAnsiTheme="majorHAnsi" w:cs="Times New Roman"/>
          <w:sz w:val="24"/>
          <w:szCs w:val="24"/>
        </w:rPr>
        <w:t>кой  энергии.  Простые  механиз</w:t>
      </w:r>
      <w:r w:rsidRPr="00347D8E">
        <w:rPr>
          <w:rFonts w:asciiTheme="majorHAnsi" w:hAnsiTheme="majorHAnsi" w:cs="Times New Roman"/>
          <w:sz w:val="24"/>
          <w:szCs w:val="24"/>
        </w:rPr>
        <w:t>мы.  Коэффициент  полезного  дейст</w:t>
      </w:r>
      <w:r w:rsidR="000E7445" w:rsidRPr="00347D8E">
        <w:rPr>
          <w:rFonts w:asciiTheme="majorHAnsi" w:hAnsiTheme="majorHAnsi" w:cs="Times New Roman"/>
          <w:sz w:val="24"/>
          <w:szCs w:val="24"/>
        </w:rPr>
        <w:t>вия  (КПД).  Возобновляемые  ис</w:t>
      </w:r>
      <w:r w:rsidRPr="00347D8E">
        <w:rPr>
          <w:rFonts w:asciiTheme="majorHAnsi" w:hAnsiTheme="majorHAnsi" w:cs="Times New Roman"/>
          <w:sz w:val="24"/>
          <w:szCs w:val="24"/>
        </w:rPr>
        <w:t>точники  энергии.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Механические  колебания.  Резонанс.  Механические  волны.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Звук.  Использование  колебаний  в  технике.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Демонстрации: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1. Реактивное  движение  модели  ракеты.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Простые  механизмы.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Наблюдение  колебаний  тел.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4. Наблюдение  механических  волн.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5. Опыт  с  электрическим  звонком,  помещённым  под  колокол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вакуумного  насоса.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Лабораторные  работы  и  опыты: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1. Изучение  столкновения  тел.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Измерение  кинетической  энергии  тела  по  длине  тормозного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пути.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Измерение  потенциальной  энергии  тела.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4. Измерение  потенциальной  энергии  упругой  деформации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>пружины.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5. Измерение  КПД  наклонной  плоскости.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lastRenderedPageBreak/>
        <w:t>6. Изучение  колебаний  маятника.</w:t>
      </w:r>
    </w:p>
    <w:p w:rsidR="000E7445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7. Исследования  превращения  механической  энергии.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Возможные  объекты  экскурсий: цех  завода,  мельница,  строительная  площадка.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Строение  и  свойства  вещества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Строение  вещества.  Опыты,  доказывающие  атомное  строение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 xml:space="preserve">вещества.  Тепловое  движение  и 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взаимодействие  частиц  вещест</w:t>
      </w:r>
      <w:r w:rsidRPr="00347D8E">
        <w:rPr>
          <w:rFonts w:asciiTheme="majorHAnsi" w:hAnsiTheme="majorHAnsi" w:cs="Times New Roman"/>
          <w:sz w:val="24"/>
          <w:szCs w:val="24"/>
        </w:rPr>
        <w:t>ва.  Агрегатные  состояния  вещества.  Свойства  газов,  жидкостей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</w:t>
      </w:r>
      <w:r w:rsidRPr="00347D8E">
        <w:rPr>
          <w:rFonts w:asciiTheme="majorHAnsi" w:hAnsiTheme="majorHAnsi" w:cs="Times New Roman"/>
          <w:sz w:val="24"/>
          <w:szCs w:val="24"/>
        </w:rPr>
        <w:t xml:space="preserve">и  твёрдых  тел. 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Демонстрации: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1</w:t>
      </w:r>
      <w:r w:rsidRPr="00347D8E">
        <w:rPr>
          <w:rFonts w:asciiTheme="majorHAnsi" w:hAnsiTheme="majorHAnsi" w:cs="Times New Roman"/>
          <w:sz w:val="24"/>
          <w:szCs w:val="24"/>
        </w:rPr>
        <w:t>. Диффузия  в  растворах  и  газах,  в  воде.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2. Модель  хаотического  движения  молекул  в  газе.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Модель  броуновского  движения.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4. Сцепление  твёрдых  тел.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5. Повышение  давления  воздуха  при  нагревании.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6. Демонстрация  образцов  кристаллических  тел.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7. Демонстрация  моделей  строения  кристаллических  тел.</w:t>
      </w:r>
    </w:p>
    <w:p w:rsidR="007E6D48" w:rsidRPr="00347D8E" w:rsidRDefault="007E6D48" w:rsidP="000E7445">
      <w:pPr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8. Демонстрация  расширения  твёрдого  тела  при  нагревании</w:t>
      </w:r>
      <w:r w:rsidRPr="00347D8E">
        <w:rPr>
          <w:rFonts w:asciiTheme="majorHAnsi" w:hAnsiTheme="majorHAnsi" w:cs="Times New Roman"/>
          <w:b/>
          <w:sz w:val="24"/>
          <w:szCs w:val="24"/>
        </w:rPr>
        <w:t>.</w:t>
      </w:r>
    </w:p>
    <w:p w:rsidR="007E6D48" w:rsidRPr="00347D8E" w:rsidRDefault="007E6D48" w:rsidP="007E6D48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Лабораторные  работы  и  опыты: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b/>
          <w:sz w:val="24"/>
          <w:szCs w:val="24"/>
        </w:rPr>
        <w:t>1</w:t>
      </w:r>
      <w:r w:rsidRPr="00347D8E">
        <w:rPr>
          <w:rFonts w:asciiTheme="majorHAnsi" w:hAnsiTheme="majorHAnsi" w:cs="Times New Roman"/>
          <w:sz w:val="24"/>
          <w:szCs w:val="24"/>
        </w:rPr>
        <w:t>. Опыты  по  обнаружению  дейс</w:t>
      </w:r>
      <w:r w:rsidR="000E7445" w:rsidRPr="00347D8E">
        <w:rPr>
          <w:rFonts w:asciiTheme="majorHAnsi" w:hAnsiTheme="majorHAnsi" w:cs="Times New Roman"/>
          <w:sz w:val="24"/>
          <w:szCs w:val="24"/>
        </w:rPr>
        <w:t>твия  сил  молекулярного  притя</w:t>
      </w:r>
      <w:r w:rsidRPr="00347D8E">
        <w:rPr>
          <w:rFonts w:asciiTheme="majorHAnsi" w:hAnsiTheme="majorHAnsi" w:cs="Times New Roman"/>
          <w:sz w:val="24"/>
          <w:szCs w:val="24"/>
        </w:rPr>
        <w:t>жения.</w:t>
      </w:r>
    </w:p>
    <w:p w:rsidR="007E6D48" w:rsidRPr="00347D8E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 xml:space="preserve">2. Исследование  зависимости  объёма  газа  от </w:t>
      </w:r>
      <w:r w:rsidR="000E7445" w:rsidRPr="00347D8E">
        <w:rPr>
          <w:rFonts w:asciiTheme="majorHAnsi" w:hAnsiTheme="majorHAnsi" w:cs="Times New Roman"/>
          <w:sz w:val="24"/>
          <w:szCs w:val="24"/>
        </w:rPr>
        <w:t xml:space="preserve"> давления  при  пос</w:t>
      </w:r>
      <w:r w:rsidRPr="00347D8E">
        <w:rPr>
          <w:rFonts w:asciiTheme="majorHAnsi" w:hAnsiTheme="majorHAnsi" w:cs="Times New Roman"/>
          <w:sz w:val="24"/>
          <w:szCs w:val="24"/>
        </w:rPr>
        <w:t>тоянной  температуре.</w:t>
      </w:r>
    </w:p>
    <w:p w:rsidR="0073784A" w:rsidRDefault="007E6D48" w:rsidP="000E7445">
      <w:pPr>
        <w:rPr>
          <w:rFonts w:asciiTheme="majorHAnsi" w:hAnsiTheme="majorHAnsi" w:cs="Times New Roman"/>
          <w:sz w:val="24"/>
          <w:szCs w:val="24"/>
        </w:rPr>
      </w:pPr>
      <w:r w:rsidRPr="00347D8E">
        <w:rPr>
          <w:rFonts w:asciiTheme="majorHAnsi" w:hAnsiTheme="majorHAnsi" w:cs="Times New Roman"/>
          <w:sz w:val="24"/>
          <w:szCs w:val="24"/>
        </w:rPr>
        <w:t>3. Выращивание  кристаллов  поваренной  соли  или  сахара.</w:t>
      </w:r>
    </w:p>
    <w:p w:rsidR="000771DD" w:rsidRPr="0073784A" w:rsidRDefault="004E369C" w:rsidP="0073784A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0771DD" w:rsidRPr="00D01CE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771DD" w:rsidRPr="00D01CE4">
        <w:rPr>
          <w:rFonts w:ascii="Times New Roman" w:hAnsi="Times New Roman" w:cs="Times New Roman"/>
          <w:b/>
          <w:sz w:val="24"/>
          <w:szCs w:val="24"/>
        </w:rPr>
        <w:t xml:space="preserve"> тематический план (</w:t>
      </w:r>
      <w:r w:rsidR="00112BBD">
        <w:rPr>
          <w:rFonts w:ascii="Times New Roman" w:hAnsi="Times New Roman" w:cs="Times New Roman"/>
          <w:b/>
          <w:sz w:val="24"/>
          <w:szCs w:val="24"/>
        </w:rPr>
        <w:t xml:space="preserve"> Физика,</w:t>
      </w:r>
      <w:r w:rsidR="000771DD" w:rsidRPr="00D01CE4">
        <w:rPr>
          <w:rFonts w:ascii="Times New Roman" w:hAnsi="Times New Roman" w:cs="Times New Roman"/>
          <w:b/>
          <w:sz w:val="24"/>
          <w:szCs w:val="24"/>
        </w:rPr>
        <w:t>7 класс)</w:t>
      </w:r>
    </w:p>
    <w:tbl>
      <w:tblPr>
        <w:tblStyle w:val="a8"/>
        <w:tblW w:w="10393" w:type="dxa"/>
        <w:tblInd w:w="347" w:type="dxa"/>
        <w:tblLayout w:type="fixed"/>
        <w:tblLook w:val="04A0" w:firstRow="1" w:lastRow="0" w:firstColumn="1" w:lastColumn="0" w:noHBand="0" w:noVBand="1"/>
      </w:tblPr>
      <w:tblGrid>
        <w:gridCol w:w="555"/>
        <w:gridCol w:w="4735"/>
        <w:gridCol w:w="1559"/>
        <w:gridCol w:w="1559"/>
        <w:gridCol w:w="992"/>
        <w:gridCol w:w="993"/>
      </w:tblGrid>
      <w:tr w:rsidR="00BD20C2" w:rsidRPr="00D01CE4" w:rsidTr="004E369C">
        <w:trPr>
          <w:trHeight w:val="60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5" w:type="dxa"/>
            <w:vMerge w:val="restart"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Название раздела /темы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D20C2" w:rsidRPr="00D01CE4" w:rsidRDefault="00BD20C2" w:rsidP="0007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D20C2" w:rsidRPr="00D01CE4" w:rsidRDefault="00BD20C2" w:rsidP="00077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D20C2" w:rsidRPr="00D01CE4" w:rsidTr="004E369C">
        <w:trPr>
          <w:trHeight w:val="27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306290">
            <w:pPr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30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мир. В </w:t>
            </w:r>
            <w:proofErr w:type="gramStart"/>
            <w:r w:rsidR="00306290">
              <w:rPr>
                <w:rFonts w:ascii="Times New Roman" w:hAnsi="Times New Roman" w:cs="Times New Roman"/>
                <w:b/>
                <w:sz w:val="24"/>
                <w:szCs w:val="24"/>
              </w:rPr>
              <w:t>котором</w:t>
            </w:r>
            <w:proofErr w:type="gramEnd"/>
            <w:r w:rsidR="0030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живем.</w:t>
            </w:r>
          </w:p>
        </w:tc>
        <w:tc>
          <w:tcPr>
            <w:tcW w:w="1559" w:type="dxa"/>
          </w:tcPr>
          <w:p w:rsidR="00BD20C2" w:rsidRPr="00D01CE4" w:rsidRDefault="00306290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D20C2" w:rsidRPr="00D01CE4" w:rsidRDefault="00306290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A23841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A23841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30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306290">
              <w:rPr>
                <w:rFonts w:ascii="Times New Roman" w:hAnsi="Times New Roman" w:cs="Times New Roman"/>
                <w:sz w:val="24"/>
                <w:szCs w:val="24"/>
              </w:rPr>
              <w:t>Физика – наука о природе</w:t>
            </w: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20C2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90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306290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06290" w:rsidRPr="00D01CE4" w:rsidRDefault="00306290" w:rsidP="0030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1.2Наблюдения и описания  физических явлений</w:t>
            </w:r>
          </w:p>
        </w:tc>
        <w:tc>
          <w:tcPr>
            <w:tcW w:w="1559" w:type="dxa"/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6290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90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06290" w:rsidRDefault="00306290" w:rsidP="0030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 Измерение физических величин. Международная система единиц.</w:t>
            </w:r>
          </w:p>
        </w:tc>
        <w:tc>
          <w:tcPr>
            <w:tcW w:w="1559" w:type="dxa"/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290" w:rsidRDefault="00A23841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6290" w:rsidRPr="00D01CE4" w:rsidRDefault="00A23841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290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06290" w:rsidRDefault="00306290" w:rsidP="0030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.4Научный метод познания. Наука и техника</w:t>
            </w:r>
          </w:p>
        </w:tc>
        <w:tc>
          <w:tcPr>
            <w:tcW w:w="1559" w:type="dxa"/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6290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90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306290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306290" w:rsidRDefault="00476E42" w:rsidP="00306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306290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proofErr w:type="gramStart"/>
            <w:r w:rsidR="0030629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="00306290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</w:t>
            </w:r>
          </w:p>
        </w:tc>
        <w:tc>
          <w:tcPr>
            <w:tcW w:w="1559" w:type="dxa"/>
          </w:tcPr>
          <w:p w:rsidR="00306290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6290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6290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06290" w:rsidRPr="00D01CE4" w:rsidRDefault="00306290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47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476E4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(6 ч.)</w:t>
            </w: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47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Строение вещества. Опыты</w:t>
            </w:r>
            <w:proofErr w:type="gramStart"/>
            <w:r w:rsidR="00476E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76E42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доказывающие атомное строение вещества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47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Тепловое движение и взаимодействие частиц вещества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4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476E4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476E42" w:rsidRPr="00D01CE4" w:rsidRDefault="00476E42" w:rsidP="0047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2.3Строение вещества</w:t>
            </w:r>
          </w:p>
        </w:tc>
        <w:tc>
          <w:tcPr>
            <w:tcW w:w="1559" w:type="dxa"/>
          </w:tcPr>
          <w:p w:rsidR="00476E4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6E4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6E4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76E4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476E4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Движение, взаимодействие, масса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E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E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47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1559" w:type="dxa"/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proofErr w:type="gramStart"/>
            <w:r w:rsidR="00476E4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476E42">
              <w:rPr>
                <w:rFonts w:ascii="Times New Roman" w:hAnsi="Times New Roman" w:cs="Times New Roman"/>
                <w:sz w:val="24"/>
                <w:szCs w:val="24"/>
              </w:rPr>
              <w:t xml:space="preserve"> векторная величина</w:t>
            </w:r>
          </w:p>
        </w:tc>
        <w:tc>
          <w:tcPr>
            <w:tcW w:w="1559" w:type="dxa"/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476E4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47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</w:t>
            </w:r>
            <w:proofErr w:type="gramStart"/>
            <w:r w:rsidR="00476E4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476E42">
              <w:rPr>
                <w:rFonts w:ascii="Times New Roman" w:hAnsi="Times New Roman" w:cs="Times New Roman"/>
                <w:sz w:val="24"/>
                <w:szCs w:val="24"/>
              </w:rPr>
              <w:t xml:space="preserve"> векторная величина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Инертность тел. Масс</w:t>
            </w:r>
            <w:proofErr w:type="gramStart"/>
            <w:r w:rsidR="00BB5C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B5C7E">
              <w:rPr>
                <w:rFonts w:ascii="Times New Roman" w:hAnsi="Times New Roman" w:cs="Times New Roman"/>
                <w:sz w:val="24"/>
                <w:szCs w:val="24"/>
              </w:rPr>
              <w:t xml:space="preserve"> скалярная величина.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7E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B5C7E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B5C7E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 Плотность вещества</w:t>
            </w:r>
          </w:p>
        </w:tc>
        <w:tc>
          <w:tcPr>
            <w:tcW w:w="1559" w:type="dxa"/>
          </w:tcPr>
          <w:p w:rsidR="00BB5C7E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B5C7E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5C7E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5C7E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BB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Силы вокруг нас 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 w:rsidR="00BB5C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B5C7E">
              <w:rPr>
                <w:rFonts w:ascii="Times New Roman" w:hAnsi="Times New Roman" w:cs="Times New Roman"/>
                <w:sz w:val="24"/>
                <w:szCs w:val="24"/>
              </w:rPr>
              <w:t xml:space="preserve"> векторная величина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4.3. 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твердого тела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B5C7E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4.4</w:t>
            </w:r>
            <w:r w:rsidR="0081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B5C7E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4.5.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Невесомость.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B5C7E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B5C7E" w:rsidRPr="00D01CE4" w:rsidRDefault="00BD20C2" w:rsidP="00BB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4.6.</w:t>
            </w:r>
            <w:r w:rsidR="00BB5C7E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5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Тема 4.7.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5E6FE4" w:rsidRDefault="005E6FE4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Давление твердых тел, жидкостей и газов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5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5.1 Давление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5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5.2 Закон Паскаля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5E6FE4" w:rsidRDefault="005E6FE4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Атмосфера и атмосферное давление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5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6.1Атмосферное давление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5E6FE4" w:rsidRDefault="005E6FE4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Закон Архимеда. Плавание тел.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5E6FE4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5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="005E6FE4">
              <w:rPr>
                <w:rFonts w:ascii="Times New Roman" w:hAnsi="Times New Roman" w:cs="Times New Roman"/>
                <w:sz w:val="24"/>
                <w:szCs w:val="24"/>
              </w:rPr>
              <w:t>7.1 Закон Архимеда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62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23397">
              <w:rPr>
                <w:rFonts w:ascii="Times New Roman" w:hAnsi="Times New Roman" w:cs="Times New Roman"/>
                <w:sz w:val="24"/>
                <w:szCs w:val="24"/>
              </w:rPr>
              <w:t>7.2 Условие плавания тел</w:t>
            </w:r>
          </w:p>
        </w:tc>
        <w:tc>
          <w:tcPr>
            <w:tcW w:w="1559" w:type="dxa"/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Работа, мощность, энергия.</w:t>
            </w:r>
          </w:p>
        </w:tc>
        <w:tc>
          <w:tcPr>
            <w:tcW w:w="1559" w:type="dxa"/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8.1 Работа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8.2 Мощность</w:t>
            </w:r>
          </w:p>
        </w:tc>
        <w:tc>
          <w:tcPr>
            <w:tcW w:w="1559" w:type="dxa"/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8.3 Потенциальная энергия. Кинетическая энергия</w:t>
            </w:r>
          </w:p>
        </w:tc>
        <w:tc>
          <w:tcPr>
            <w:tcW w:w="1559" w:type="dxa"/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8.4 Закон сохранения механической энергии</w:t>
            </w:r>
          </w:p>
        </w:tc>
        <w:tc>
          <w:tcPr>
            <w:tcW w:w="1559" w:type="dxa"/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Pr="00D01CE4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Pr="00623397" w:rsidRDefault="00623397" w:rsidP="00077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Простые механизмы. «Золотое правило механики»</w:t>
            </w:r>
          </w:p>
        </w:tc>
        <w:tc>
          <w:tcPr>
            <w:tcW w:w="1559" w:type="dxa"/>
          </w:tcPr>
          <w:p w:rsidR="00623397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23397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9.1 Простые механизмы</w:t>
            </w:r>
          </w:p>
        </w:tc>
        <w:tc>
          <w:tcPr>
            <w:tcW w:w="1559" w:type="dxa"/>
          </w:tcPr>
          <w:p w:rsidR="00623397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23397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 Коэффициент полезного действия</w:t>
            </w:r>
          </w:p>
        </w:tc>
        <w:tc>
          <w:tcPr>
            <w:tcW w:w="1559" w:type="dxa"/>
          </w:tcPr>
          <w:p w:rsidR="00623397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23397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397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3397" w:rsidRDefault="00623397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C2" w:rsidRPr="00D01CE4" w:rsidTr="004E369C">
        <w:tc>
          <w:tcPr>
            <w:tcW w:w="555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lef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E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BD20C2" w:rsidRPr="00D01CE4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BD20C2" w:rsidRPr="00D01CE4" w:rsidRDefault="0073784A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20C2" w:rsidRPr="00D01CE4" w:rsidRDefault="00BD20C2" w:rsidP="0007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20C2" w:rsidRPr="00D01CE4" w:rsidRDefault="00A23841" w:rsidP="001C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771DD" w:rsidRDefault="000771DD" w:rsidP="000771DD">
      <w:pPr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C61AE6" w:rsidRPr="0073784A" w:rsidRDefault="00C61AE6" w:rsidP="0073784A">
      <w:pPr>
        <w:jc w:val="center"/>
        <w:rPr>
          <w:rFonts w:ascii="Times New Roman" w:hAnsi="Times New Roman" w:cs="Times New Roman"/>
        </w:rPr>
      </w:pPr>
      <w:r w:rsidRPr="00354BE6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p w:rsidR="00112BBD" w:rsidRPr="00354BE6" w:rsidRDefault="00112BBD" w:rsidP="00112BBD">
      <w:pPr>
        <w:rPr>
          <w:rFonts w:ascii="Times New Roman" w:hAnsi="Times New Roman" w:cs="Times New Roman"/>
          <w:b/>
        </w:rPr>
      </w:pPr>
    </w:p>
    <w:tbl>
      <w:tblPr>
        <w:tblStyle w:val="a8"/>
        <w:tblW w:w="14992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11"/>
        <w:gridCol w:w="601"/>
        <w:gridCol w:w="1798"/>
        <w:gridCol w:w="2126"/>
        <w:gridCol w:w="1984"/>
        <w:gridCol w:w="1560"/>
        <w:gridCol w:w="1701"/>
        <w:gridCol w:w="1134"/>
        <w:gridCol w:w="1275"/>
        <w:gridCol w:w="1276"/>
      </w:tblGrid>
      <w:tr w:rsidR="00C61AE6" w:rsidRPr="00354BE6" w:rsidTr="004E369C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 xml:space="preserve">учащихся </w:t>
            </w:r>
          </w:p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Основные средства обучения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Параграф (или страница учебника)</w:t>
            </w:r>
          </w:p>
        </w:tc>
      </w:tr>
      <w:tr w:rsidR="00C61AE6" w:rsidRPr="00354BE6" w:rsidTr="004E369C">
        <w:trPr>
          <w:trHeight w:val="5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 xml:space="preserve">С начала года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По теме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54BE6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DC19A3" w:rsidP="00C61AE6">
            <w:pPr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  <w:b/>
              </w:rPr>
              <w:t>п</w:t>
            </w:r>
            <w:r w:rsidR="00C61AE6" w:rsidRPr="00354BE6">
              <w:rPr>
                <w:rFonts w:ascii="Times New Roman" w:hAnsi="Times New Roman" w:cs="Times New Roman"/>
                <w:b/>
              </w:rPr>
              <w:t>редметные</w:t>
            </w:r>
          </w:p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54BE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1AE6" w:rsidRPr="00354BE6" w:rsidTr="00DC19A3">
        <w:trPr>
          <w:trHeight w:val="550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6" w:rsidRPr="00D01CE4" w:rsidRDefault="001C6E98" w:rsidP="00C6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мир, в котором мы живем  (7 </w:t>
            </w:r>
            <w:r w:rsidR="00C61AE6"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61AE6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1C6E9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 наука о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1C6E9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1C6E9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1C6E98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Знание и соблюдение п</w:t>
            </w:r>
            <w:r w:rsidR="001C6E98">
              <w:rPr>
                <w:rFonts w:ascii="Times New Roman" w:hAnsi="Times New Roman" w:cs="Times New Roman"/>
              </w:rPr>
              <w:t>равил работы в кабинете физики</w:t>
            </w:r>
            <w:r w:rsidRPr="00354BE6">
              <w:rPr>
                <w:rFonts w:ascii="Times New Roman" w:hAnsi="Times New Roman" w:cs="Times New Roman"/>
              </w:rPr>
              <w:t>, техники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A727F7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</w:t>
            </w:r>
            <w:r w:rsidR="00A727F7" w:rsidRPr="00354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6" w:rsidRPr="00354BE6" w:rsidRDefault="00C61AE6" w:rsidP="00C61AE6">
            <w:pPr>
              <w:rPr>
                <w:rFonts w:ascii="Times New Roman" w:hAnsi="Times New Roman" w:cs="Times New Roman"/>
              </w:rPr>
            </w:pPr>
          </w:p>
        </w:tc>
      </w:tr>
      <w:tr w:rsidR="00A727F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1C6E9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и описание физических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1C6E98" w:rsidP="00A72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обсуждении явления падения тел на землю. Высказывать предположения - гипотезы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1C6E98"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1C6E9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 основные </w:t>
            </w:r>
            <w:r w:rsidR="001C6E98">
              <w:rPr>
                <w:rFonts w:ascii="Times New Roman" w:hAnsi="Times New Roman" w:cs="Times New Roman"/>
              </w:rPr>
              <w:t>физические термины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A727F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1C6E9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величины и их измерения. Измерения и точность измерения.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1C6E9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расстояния и промежутки времени. Определять цену деления шкалы прибора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1C6E98"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использовать речевые средства для аргументации своей </w:t>
            </w:r>
            <w:r w:rsidRPr="00354BE6">
              <w:rPr>
                <w:rFonts w:ascii="Times New Roman" w:hAnsi="Times New Roman" w:cs="Times New Roman"/>
              </w:rPr>
              <w:lastRenderedPageBreak/>
              <w:t>позиции,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23841" w:rsidP="00C61A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определяется цена деления измерительного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F7" w:rsidRPr="00354BE6" w:rsidRDefault="00A727F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A23841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№1. «Определение цены деления шкалы измерительного прибора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цену деления шкалы прибора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A23841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C61A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определяется цена деления измерительного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Учебник, наглядные пособия</w:t>
            </w:r>
            <w:r>
              <w:rPr>
                <w:rFonts w:ascii="Times New Roman" w:hAnsi="Times New Roman" w:cs="Times New Roman"/>
              </w:rPr>
              <w:t>. Тетрадь-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A23841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№2 «Определение объема твердого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Default="00A2384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цену деления шкалы прибора. Измерять объем твердого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A23841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A23841" w:rsidRPr="00354BE6" w:rsidRDefault="00A23841" w:rsidP="00A2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B14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определяется цена деления измерительного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Учебник, наглядные пособия</w:t>
            </w:r>
            <w:r>
              <w:rPr>
                <w:rFonts w:ascii="Times New Roman" w:hAnsi="Times New Roman" w:cs="Times New Roman"/>
              </w:rPr>
              <w:t>. Тетрадь- 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1" w:rsidRPr="00354BE6" w:rsidRDefault="00A23841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8E7E4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окружающий его мир.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диспуте на тему «Возникновение и развитие науки о природе»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 степени числа 10. Знать какое место занимает человек в окружающем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8E7E4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«Физика и мир, в котором мы живем»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обсуждении проблем из рубрики «Вопросы для обсуждения»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использовать речевые средства для аргументации своей позиции, </w:t>
            </w:r>
            <w:r w:rsidRPr="00354BE6">
              <w:rPr>
                <w:rFonts w:ascii="Times New Roman" w:hAnsi="Times New Roman" w:cs="Times New Roman"/>
              </w:rPr>
              <w:lastRenderedPageBreak/>
              <w:t>точки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Default="008E7E4F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о степени числа 10. Знать какое место занимает человек в окружающем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Учебник, 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8E7E4F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D01CE4" w:rsidRDefault="008E7E4F" w:rsidP="00A7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B8" w:rsidRDefault="000A72B8" w:rsidP="008E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E4F" w:rsidRPr="00354BE6" w:rsidRDefault="000A72B8" w:rsidP="000A72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8E7E4F"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8E7E4F">
              <w:rPr>
                <w:rFonts w:ascii="Times New Roman" w:hAnsi="Times New Roman" w:cs="Times New Roman"/>
                <w:b/>
                <w:sz w:val="24"/>
                <w:szCs w:val="24"/>
              </w:rPr>
              <w:t>2.Строение вещества (6 ч.)</w:t>
            </w:r>
          </w:p>
          <w:p w:rsidR="008E7E4F" w:rsidRPr="00354BE6" w:rsidRDefault="008E7E4F" w:rsidP="00A727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7E4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8E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вещества. Молекулы и атомы.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 с позиций МКТ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8E7E4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8E7E4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из чего состоит вещество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8E7E4F" w:rsidRPr="00354BE6" w:rsidTr="004D51EE">
        <w:trPr>
          <w:trHeight w:val="29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0A72B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0A72B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№3 «Измерение размеров малых тел»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0A72B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размеры малых тел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0A72B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0A72B8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0A72B8">
            <w:pPr>
              <w:rPr>
                <w:rFonts w:ascii="Times New Roman" w:hAnsi="Times New Roman" w:cs="Times New Roman"/>
              </w:rPr>
            </w:pPr>
            <w:proofErr w:type="spellStart"/>
            <w:r w:rsidRPr="00354BE6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354BE6">
              <w:rPr>
                <w:rFonts w:ascii="Times New Roman" w:hAnsi="Times New Roman" w:cs="Times New Roman"/>
              </w:rPr>
              <w:t>:</w:t>
            </w:r>
            <w:r w:rsidR="000A72B8">
              <w:rPr>
                <w:rFonts w:ascii="Times New Roman" w:hAnsi="Times New Roman" w:cs="Times New Roman"/>
              </w:rPr>
              <w:t>к</w:t>
            </w:r>
            <w:proofErr w:type="gramEnd"/>
            <w:r w:rsidR="000A72B8">
              <w:rPr>
                <w:rFonts w:ascii="Times New Roman" w:hAnsi="Times New Roman" w:cs="Times New Roman"/>
              </w:rPr>
              <w:t>ак</w:t>
            </w:r>
            <w:proofErr w:type="spellEnd"/>
            <w:r w:rsidR="000A72B8">
              <w:rPr>
                <w:rFonts w:ascii="Times New Roman" w:hAnsi="Times New Roman" w:cs="Times New Roman"/>
              </w:rPr>
              <w:t xml:space="preserve"> определяется цена деления прибора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F" w:rsidRPr="00354BE6" w:rsidRDefault="008E7E4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A72B8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Default="000A72B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Default="000A72B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Default="000A72B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Броуновское движение. Диффузия.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Default="000A72B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объяснять явление диффузии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</w:t>
            </w:r>
            <w:r w:rsidRPr="00354BE6">
              <w:rPr>
                <w:rFonts w:ascii="Times New Roman" w:hAnsi="Times New Roman" w:cs="Times New Roman"/>
              </w:rPr>
              <w:lastRenderedPageBreak/>
              <w:t>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0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причину возникновения броуновского движения и как зависит скорость диффузии от температуры.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8" w:rsidRPr="00354BE6" w:rsidRDefault="000A72B8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 притяжение и отталкивание молекул. Смачивание и капиллярность.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опыты  по обнаружению действия сил молекулярного притяжения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0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какие силы действуют между молекулами. Объяснять явление смачивание.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Агрегатные состояния вещества.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свойства газов, жидкостей и твердых тел на основе атомной теории строения вещества. Исследовать зависимость объема газа от давления при постоянной температуре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0A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физические свойства газов, жидкостей и твердых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«Строение вещества»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обсуждении проблем из рубрики «Вопросы для обсуждения»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материалами, </w:t>
            </w:r>
            <w:r w:rsidRPr="00354BE6">
              <w:rPr>
                <w:rFonts w:ascii="Times New Roman" w:hAnsi="Times New Roman" w:cs="Times New Roman"/>
              </w:rPr>
              <w:lastRenderedPageBreak/>
              <w:t>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физические свойства газов, жидкостей и твердых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D01CE4" w:rsidRDefault="004D51EE" w:rsidP="00C6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EE" w:rsidRPr="00354BE6" w:rsidRDefault="003E36FF" w:rsidP="003E36F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4D51EE"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D51EE">
              <w:rPr>
                <w:rFonts w:ascii="Times New Roman" w:hAnsi="Times New Roman" w:cs="Times New Roman"/>
                <w:b/>
                <w:sz w:val="24"/>
                <w:szCs w:val="24"/>
              </w:rPr>
              <w:t>3.Движение, взаимодействие, масса (10 ч.)</w:t>
            </w:r>
          </w:p>
          <w:p w:rsidR="004D51EE" w:rsidRPr="00354BE6" w:rsidRDefault="004D51EE" w:rsidP="00AF75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Механическое 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механическое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4D51E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4D51E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E97E54">
              <w:rPr>
                <w:rFonts w:ascii="Times New Roman" w:hAnsi="Times New Roman" w:cs="Times New Roman"/>
              </w:rPr>
              <w:t xml:space="preserve">определения </w:t>
            </w:r>
            <w:r>
              <w:rPr>
                <w:rFonts w:ascii="Times New Roman" w:hAnsi="Times New Roman" w:cs="Times New Roman"/>
              </w:rPr>
              <w:t>пути</w:t>
            </w:r>
            <w:r w:rsidR="00E97E54">
              <w:rPr>
                <w:rFonts w:ascii="Times New Roman" w:hAnsi="Times New Roman" w:cs="Times New Roman"/>
              </w:rPr>
              <w:t>, траектории, механического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97E5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97E5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 путь и скорость тела при равномерном прямолинейном движении. Представлять результаты измерений и вычислений в виде таблиц и графиков.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97E54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E97E54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97E54">
            <w:pPr>
              <w:rPr>
                <w:rFonts w:ascii="Times New Roman" w:hAnsi="Times New Roman" w:cs="Times New Roman"/>
              </w:rPr>
            </w:pPr>
            <w:proofErr w:type="gramStart"/>
            <w:r w:rsidRPr="00354BE6">
              <w:rPr>
                <w:rFonts w:ascii="Times New Roman" w:hAnsi="Times New Roman" w:cs="Times New Roman"/>
              </w:rPr>
              <w:t>Знать</w:t>
            </w:r>
            <w:proofErr w:type="gramEnd"/>
            <w:r w:rsidR="00E97E54">
              <w:rPr>
                <w:rFonts w:ascii="Times New Roman" w:hAnsi="Times New Roman" w:cs="Times New Roman"/>
              </w:rPr>
              <w:t xml:space="preserve"> как определяется скорость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97E5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97E5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скорость. Ускорение.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97E54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Рассчитать среднюю скорость тела при неравномерном прямолинейном движении. Представлять </w:t>
            </w:r>
            <w:r>
              <w:rPr>
                <w:rFonts w:ascii="Times New Roman" w:hAnsi="Times New Roman" w:cs="Times New Roman"/>
              </w:rPr>
              <w:lastRenderedPageBreak/>
              <w:t>результаты измерений и вычислений в виде таблиц и графиков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мотивов, </w:t>
            </w:r>
            <w:r w:rsidR="00E97E54">
              <w:rPr>
                <w:rFonts w:ascii="Times New Roman" w:hAnsi="Times New Roman" w:cs="Times New Roman"/>
              </w:rPr>
              <w:t>направленных на изучение  физики</w:t>
            </w:r>
          </w:p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</w:t>
            </w:r>
            <w:r w:rsidRPr="00354BE6">
              <w:rPr>
                <w:rFonts w:ascii="Times New Roman" w:hAnsi="Times New Roman" w:cs="Times New Roman"/>
              </w:rPr>
              <w:lastRenderedPageBreak/>
              <w:t>и, разрабатывать план-конспект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97E54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  <w:r w:rsidR="00E97E54">
              <w:rPr>
                <w:rFonts w:ascii="Times New Roman" w:hAnsi="Times New Roman" w:cs="Times New Roman"/>
              </w:rPr>
              <w:t>как определяются средняя скорость и ускорения.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D51EE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97E54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B143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>вижение, взаимодействие, масса»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EB143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Рассчитывать путь и скорость тела при равномерном прямолинейном движении. Рассчитывать среднюю скорость тела при неравномерном прямолинейном движении.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EB143F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</w:t>
            </w:r>
            <w:r w:rsidR="00EB143F">
              <w:rPr>
                <w:rFonts w:ascii="Times New Roman" w:hAnsi="Times New Roman" w:cs="Times New Roman"/>
              </w:rPr>
              <w:t xml:space="preserve"> формулы для определения скорости и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EE" w:rsidRPr="00354BE6" w:rsidRDefault="004D51EE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EB143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Default="00EB143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Default="00EB143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Инерция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Default="00EB143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явление инерции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Default="00EB143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  <w:p w:rsidR="00EB143F" w:rsidRPr="00354BE6" w:rsidRDefault="00EB143F" w:rsidP="00EB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инерции, как ведет себя тело. Если на него не действуют другие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F" w:rsidRPr="00354BE6" w:rsidRDefault="00EB143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3E36F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тел и масса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взаимодействие тел. Измерять массу тела.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B143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пользоваться биологическими словарями и </w:t>
            </w:r>
            <w:r w:rsidRPr="00354BE6">
              <w:rPr>
                <w:rFonts w:ascii="Times New Roman" w:hAnsi="Times New Roman" w:cs="Times New Roman"/>
              </w:rPr>
              <w:lastRenderedPageBreak/>
              <w:t>справочниками, разрабатывать план-конспект темы.</w:t>
            </w:r>
          </w:p>
          <w:p w:rsidR="003E36FF" w:rsidRPr="00354BE6" w:rsidRDefault="003E36FF" w:rsidP="00EB1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взаимодействие тел и изменение их скоростей; инертность </w:t>
            </w:r>
            <w:r>
              <w:rPr>
                <w:rFonts w:ascii="Times New Roman" w:hAnsi="Times New Roman" w:cs="Times New Roman"/>
              </w:rPr>
              <w:lastRenderedPageBreak/>
              <w:t>тела; масса, единицы массы; способы определения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3E36F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 и масса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плотность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от чего зависит масса тела; плотность вещества; единицы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3E36F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4E369C" w:rsidRDefault="003E36FF" w:rsidP="00EC0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69C">
              <w:rPr>
                <w:rFonts w:ascii="Times New Roman" w:hAnsi="Times New Roman" w:cs="Times New Roman"/>
                <w:color w:val="000000" w:themeColor="text1"/>
              </w:rPr>
              <w:t xml:space="preserve">Лабораторная работа № 4. Определение плотности тела с помощью весов и измерительного цилиндра.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4E369C" w:rsidRDefault="003E36FF" w:rsidP="00EC0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69C">
              <w:rPr>
                <w:rFonts w:ascii="Times New Roman" w:hAnsi="Times New Roman" w:cs="Times New Roman"/>
                <w:color w:val="000000" w:themeColor="text1"/>
              </w:rPr>
              <w:t>Измерять плотность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от чего зависит масса тела; плотность вещества; единицы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3E36F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«Движение, взаимодействие, </w:t>
            </w:r>
            <w:r>
              <w:rPr>
                <w:rFonts w:ascii="Times New Roman" w:hAnsi="Times New Roman" w:cs="Times New Roman"/>
              </w:rPr>
              <w:lastRenderedPageBreak/>
              <w:t>масса»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Вычислять массу тела и плотность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Формирование умений пользоваться биологически</w:t>
            </w:r>
            <w:r w:rsidRPr="00354BE6">
              <w:rPr>
                <w:rFonts w:ascii="Times New Roman" w:hAnsi="Times New Roman" w:cs="Times New Roman"/>
              </w:rPr>
              <w:lastRenderedPageBreak/>
              <w:t>ми словарями и справочниками, разрабатывать план-конспект темы.</w:t>
            </w:r>
          </w:p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от чего зависит масса тела; плотность вещества; </w:t>
            </w:r>
            <w:r>
              <w:rPr>
                <w:rFonts w:ascii="Times New Roman" w:hAnsi="Times New Roman" w:cs="Times New Roman"/>
              </w:rPr>
              <w:lastRenderedPageBreak/>
              <w:t>единицы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3E36F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E755C">
              <w:rPr>
                <w:rFonts w:ascii="Times New Roman" w:hAnsi="Times New Roman" w:cs="Times New Roman"/>
              </w:rPr>
              <w:t>онтрольная работа №1</w:t>
            </w:r>
            <w:r>
              <w:rPr>
                <w:rFonts w:ascii="Times New Roman" w:hAnsi="Times New Roman" w:cs="Times New Roman"/>
              </w:rPr>
              <w:t xml:space="preserve"> по теме «Движение, взаимодействие, масса»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Вычислять массу тела и плотность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пользоваться биологическими словарями и справочниками, разрабатывать план-конспект темы.</w:t>
            </w:r>
          </w:p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610568" w:rsidP="00EB1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от чего зависит масса тела; плотность вещества; единицы плотности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3E36FF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68" w:rsidRDefault="00610568" w:rsidP="0061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6FF" w:rsidRPr="00610568" w:rsidRDefault="00610568" w:rsidP="0061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Pr="006105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 Силы вокруг нас (10 ч.)</w:t>
            </w:r>
          </w:p>
          <w:p w:rsidR="003E36FF" w:rsidRPr="00354BE6" w:rsidRDefault="003E36FF" w:rsidP="0061056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36F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61056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61056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610568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механические явления с позиций динамики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61056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610568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Default="003E36F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61056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Знать</w:t>
            </w:r>
            <w:r w:rsidR="00610568">
              <w:rPr>
                <w:rFonts w:ascii="Times New Roman" w:hAnsi="Times New Roman" w:cs="Times New Roman"/>
              </w:rPr>
              <w:t>: взаимодействие тел и понятие силы; сил</w:t>
            </w:r>
            <w:proofErr w:type="gramStart"/>
            <w:r w:rsidR="00610568">
              <w:rPr>
                <w:rFonts w:ascii="Times New Roman" w:hAnsi="Times New Roman" w:cs="Times New Roman"/>
              </w:rPr>
              <w:t>а-</w:t>
            </w:r>
            <w:proofErr w:type="gramEnd"/>
            <w:r w:rsidR="00610568">
              <w:rPr>
                <w:rFonts w:ascii="Times New Roman" w:hAnsi="Times New Roman" w:cs="Times New Roman"/>
              </w:rPr>
              <w:t xml:space="preserve"> векторная величина; точка приложения силы; единицы силы.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F" w:rsidRPr="00354BE6" w:rsidRDefault="003E36F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тяжести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представление о силах в природе. Наблюдать и описывать физические явления, связанные с проявлением сил тяготения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сила тяжести; свободное падение; ускорение свободного падения; закон всемирного тяготения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Равнодействующая сила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экспериментально равнодействующую двух сил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равнодействующая сила; равнодействующая двух сил, направленных по одной прямой; состояние равновесия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упругости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представление о силах в природе. Наблюдать и описывать физические явления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связанные проявлением сил упругости.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материалами, готовить </w:t>
            </w:r>
            <w:r w:rsidRPr="00354BE6">
              <w:rPr>
                <w:rFonts w:ascii="Times New Roman" w:hAnsi="Times New Roman" w:cs="Times New Roman"/>
              </w:rPr>
              <w:lastRenderedPageBreak/>
              <w:t>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CD7C21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сила упругости, деформации, направление силы упругости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Гука. Динамометр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экспериментально равнодействующую двух сил.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CD7C21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закон Гука; </w:t>
            </w:r>
            <w:proofErr w:type="gramStart"/>
            <w:r>
              <w:rPr>
                <w:rFonts w:ascii="Times New Roman" w:hAnsi="Times New Roman" w:cs="Times New Roman"/>
              </w:rPr>
              <w:t>упругая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пластическая деформации; динамометр; графическое представления закона Гука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№5. Градуировка динамометра. Исследование зависимости силы упругости от удлинения пружины. Определение коэффициента упругости пружины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зависимость удлинения стальной пружины от приложенной силы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CD7C21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закон Гука; </w:t>
            </w:r>
            <w:proofErr w:type="gramStart"/>
            <w:r>
              <w:rPr>
                <w:rFonts w:ascii="Times New Roman" w:hAnsi="Times New Roman" w:cs="Times New Roman"/>
              </w:rPr>
              <w:t>упругая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пластическая деформации; динамометр; графическое представления закона Гука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CD7C21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тела. Невесомость.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о силах в природе. Наблюдать и описывать физические  явления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объяснения которых </w:t>
            </w:r>
            <w:r>
              <w:rPr>
                <w:rFonts w:ascii="Times New Roman" w:hAnsi="Times New Roman" w:cs="Times New Roman"/>
              </w:rPr>
              <w:lastRenderedPageBreak/>
              <w:t>необходимо представление о силах, действующих на опору или подвес.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</w:t>
            </w:r>
            <w:r w:rsidRPr="00354BE6">
              <w:rPr>
                <w:rFonts w:ascii="Times New Roman" w:hAnsi="Times New Roman" w:cs="Times New Roman"/>
              </w:rPr>
              <w:lastRenderedPageBreak/>
              <w:t>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8F0FB5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вес тела; вес тела и сила тяжести; вес тела и масса; зависимость вес от условий, в которых находится </w:t>
            </w:r>
            <w:r>
              <w:rPr>
                <w:rFonts w:ascii="Times New Roman" w:hAnsi="Times New Roman" w:cs="Times New Roman"/>
              </w:rPr>
              <w:lastRenderedPageBreak/>
              <w:t>тело; невесомость.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трения. Трение в природе и 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зависимость силы трения скольжения от площади соприкосновения тел и силы нормального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8F0FB5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сила трения; причины возникновения силы трения; трение в природе; трение в технике; добывание огня; изобретение колеса; подшипник; применение воздушной 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«Силы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8F0FB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представление о силах в природе. Наблюдать и описывать физические явления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0E755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0E755C">
              <w:rPr>
                <w:rFonts w:ascii="Times New Roman" w:hAnsi="Times New Roman" w:cs="Times New Roman"/>
              </w:rPr>
              <w:t>для</w:t>
            </w:r>
            <w:proofErr w:type="gramEnd"/>
            <w:r w:rsidR="000E755C">
              <w:rPr>
                <w:rFonts w:ascii="Times New Roman" w:hAnsi="Times New Roman" w:cs="Times New Roman"/>
              </w:rPr>
              <w:t xml:space="preserve"> объяснения которых используется понятие  «сила»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0E755C" w:rsidP="00610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сила трения; причины возникновения силы трения; трение в природе; трение в технике; добывание огня; изобретение колеса; подшипник; применение </w:t>
            </w:r>
            <w:r>
              <w:rPr>
                <w:rFonts w:ascii="Times New Roman" w:hAnsi="Times New Roman" w:cs="Times New Roman"/>
              </w:rPr>
              <w:lastRenderedPageBreak/>
              <w:t>воздушной 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0E755C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0E755C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0E755C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 по теме «Силы вокруг 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0E755C" w:rsidP="0061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сила трения; причины возникновения силы трения; трение в природе; трение в технике; добывание огня; изобретение колеса; подшипник; применение воздушной 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пособия,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2D4EE4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01CE4" w:rsidRDefault="002D4EE4" w:rsidP="00C6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5C" w:rsidRPr="00354BE6" w:rsidRDefault="004B6FF5" w:rsidP="004B6F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0E75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2D4EE4" w:rsidRPr="00D01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Давление твердых тел, жидкостей и газов </w:t>
            </w:r>
            <w:proofErr w:type="gramStart"/>
            <w:r w:rsidR="000E7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0E755C">
              <w:rPr>
                <w:rFonts w:ascii="Times New Roman" w:hAnsi="Times New Roman" w:cs="Times New Roman"/>
                <w:b/>
                <w:sz w:val="24"/>
                <w:szCs w:val="24"/>
              </w:rPr>
              <w:t>10 ч.)</w:t>
            </w:r>
          </w:p>
          <w:p w:rsidR="002D4EE4" w:rsidRPr="00354BE6" w:rsidRDefault="002D4EE4" w:rsidP="003D69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4EE4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0E755C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0E755C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0E755C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явления, для объяснения которых необходимо представление о давлении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0E755C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0E755C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0E755C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0E755C">
              <w:rPr>
                <w:rFonts w:ascii="Times New Roman" w:hAnsi="Times New Roman" w:cs="Times New Roman"/>
              </w:rPr>
              <w:t>что такое давление; единицы давления; как изменяется давление в зависимости от приложенной силы и от площади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354BE6" w:rsidRDefault="002D4EE4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Стр.38-39</w:t>
            </w: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увеличения и уменьшения  </w:t>
            </w:r>
            <w:r>
              <w:rPr>
                <w:rFonts w:ascii="Times New Roman" w:hAnsi="Times New Roman" w:cs="Times New Roman"/>
              </w:rPr>
              <w:lastRenderedPageBreak/>
              <w:t>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Проверять экспериментально зависимость </w:t>
            </w:r>
            <w:r>
              <w:rPr>
                <w:rFonts w:ascii="Times New Roman" w:hAnsi="Times New Roman" w:cs="Times New Roman"/>
              </w:rPr>
              <w:lastRenderedPageBreak/>
              <w:t>давления твердого тела на опору от действующей силы и площади опоры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умений работы с </w:t>
            </w:r>
            <w:r w:rsidRPr="00354BE6">
              <w:rPr>
                <w:rFonts w:ascii="Times New Roman" w:hAnsi="Times New Roman" w:cs="Times New Roman"/>
              </w:rPr>
              <w:lastRenderedPageBreak/>
              <w:t>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4B6FF5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Знать: способы увеличения и </w:t>
            </w:r>
            <w:r>
              <w:rPr>
                <w:rFonts w:ascii="Times New Roman" w:hAnsi="Times New Roman" w:cs="Times New Roman"/>
              </w:rPr>
              <w:lastRenderedPageBreak/>
              <w:t>уменьшения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Лабораторная работа №6.Определение давления эталона килограмма.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экспериментально  давление тела известной массы на опору.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4B6FF5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способы увеличения и уменьшения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давления газов и жидкостей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4B6FF5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и описывать физические явления для </w:t>
            </w:r>
            <w:proofErr w:type="gramStart"/>
            <w:r>
              <w:rPr>
                <w:rFonts w:ascii="Times New Roman" w:hAnsi="Times New Roman" w:cs="Times New Roman"/>
              </w:rPr>
              <w:t>объяснения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необходимо представление о давлении и строении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4B6FF5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в чем различие в природе давления твердых тел и газов; от чего зависит давление газа и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в жидкости и газе. Закон Паскаля.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явления передачи давления жидкостями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умений работы с учебником, </w:t>
            </w:r>
            <w:r w:rsidRPr="00354BE6">
              <w:rPr>
                <w:rFonts w:ascii="Times New Roman" w:hAnsi="Times New Roman" w:cs="Times New Roman"/>
              </w:rPr>
              <w:lastRenderedPageBreak/>
              <w:t>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882A24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закон Паскаля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давления жидкости на дно и стенки сосуда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Рассчитать давление внутри жидкости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882A24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рассчитать давления жидкости на дно сосуда; отчего зависит давление жидкости на дно сосуда.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882A24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Сообщающиеся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D49B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явления, для объяснения которых необходимо представление о давлении в жидкости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D49BB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принцип сообщающихся сосудов; свойства сообщающихся сосудов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D49B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D49B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D49B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давления в технических устройствах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D49B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представление об использовании давления в различных </w:t>
            </w:r>
            <w:r>
              <w:rPr>
                <w:rFonts w:ascii="Times New Roman" w:hAnsi="Times New Roman" w:cs="Times New Roman"/>
              </w:rPr>
              <w:lastRenderedPageBreak/>
              <w:t>технических устройствах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мотивов, направленных на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умений работы с учебником, рабочей </w:t>
            </w:r>
            <w:r w:rsidRPr="00354BE6">
              <w:rPr>
                <w:rFonts w:ascii="Times New Roman" w:hAnsi="Times New Roman" w:cs="Times New Roman"/>
              </w:rPr>
              <w:lastRenderedPageBreak/>
              <w:t>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D49BB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 принцип действия гидравлической машины, гидравлическог</w:t>
            </w:r>
            <w:r>
              <w:rPr>
                <w:rFonts w:ascii="Times New Roman" w:hAnsi="Times New Roman" w:cs="Times New Roman"/>
              </w:rPr>
              <w:lastRenderedPageBreak/>
              <w:t>о пресса, пневматических устройств</w:t>
            </w:r>
            <w:r w:rsidR="00723DD0">
              <w:rPr>
                <w:rFonts w:ascii="Times New Roman" w:hAnsi="Times New Roman" w:cs="Times New Roman"/>
              </w:rPr>
              <w:t>, насоса, ниппеля и поршневого воздушного насоса с клапанами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 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теме « Давление твердых тел, жидкостей и газов»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рассчитать давления жидкости на дно сосуда; отчего зависит давление жидкости на дно сосуда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3по теме « Давление твердых тел, жидкостей и газов»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теме « Давление твердых тел, жидкостей и газов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0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как рассчитать давления жидкости на дно сосуда; отчего зависит давление жидкости на дно сосуда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B969E0">
        <w:trPr>
          <w:trHeight w:val="254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D01CE4" w:rsidRDefault="000E755C" w:rsidP="00C6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5C" w:rsidRPr="00354BE6" w:rsidRDefault="00723DD0" w:rsidP="0061615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№6. Атмосфера и атмосферное давление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ч.)</w:t>
            </w: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906E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 воздуха. Атмосферное </w:t>
            </w:r>
            <w:r>
              <w:rPr>
                <w:rFonts w:ascii="Times New Roman" w:hAnsi="Times New Roman" w:cs="Times New Roman"/>
              </w:rPr>
              <w:lastRenderedPageBreak/>
              <w:t>давление.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906E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Выявлять факторы, доказывающие </w:t>
            </w:r>
            <w:r>
              <w:rPr>
                <w:rFonts w:ascii="Times New Roman" w:hAnsi="Times New Roman" w:cs="Times New Roman"/>
              </w:rPr>
              <w:lastRenderedPageBreak/>
              <w:t>существование атмосферного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723DD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интересов и мотивов, направленных на изучение  </w:t>
            </w:r>
            <w:r w:rsidR="00723DD0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пользоваться </w:t>
            </w:r>
            <w:r w:rsidR="00906E0F">
              <w:rPr>
                <w:rFonts w:ascii="Times New Roman" w:hAnsi="Times New Roman" w:cs="Times New Roman"/>
              </w:rPr>
              <w:t>физи</w:t>
            </w:r>
            <w:r w:rsidRPr="00354BE6">
              <w:rPr>
                <w:rFonts w:ascii="Times New Roman" w:hAnsi="Times New Roman" w:cs="Times New Roman"/>
              </w:rPr>
              <w:t>ческими словарями и справочниками, разрабатывать план-конспект темы.</w:t>
            </w:r>
          </w:p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906E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  <w:r w:rsidR="00906E0F">
              <w:rPr>
                <w:rFonts w:ascii="Times New Roman" w:hAnsi="Times New Roman" w:cs="Times New Roman"/>
              </w:rPr>
              <w:t xml:space="preserve">как определяется </w:t>
            </w:r>
            <w:r w:rsidR="00906E0F">
              <w:rPr>
                <w:rFonts w:ascii="Times New Roman" w:hAnsi="Times New Roman" w:cs="Times New Roman"/>
              </w:rPr>
              <w:lastRenderedPageBreak/>
              <w:t>веса воздуха, почему мы не ощущаем атмосферное давление и как влияет атмосферное давление на физические явления.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906E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атмосферного давления. Опыт Торричелли.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906E0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представление о проявлении атмосферного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723DD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723DD0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пользоваться </w:t>
            </w:r>
            <w:r w:rsidR="00906E0F">
              <w:rPr>
                <w:rFonts w:ascii="Times New Roman" w:hAnsi="Times New Roman" w:cs="Times New Roman"/>
              </w:rPr>
              <w:t>физи</w:t>
            </w:r>
            <w:r w:rsidRPr="00354BE6">
              <w:rPr>
                <w:rFonts w:ascii="Times New Roman" w:hAnsi="Times New Roman" w:cs="Times New Roman"/>
              </w:rPr>
              <w:t>ческими словарями и справочниками, разрабатывать план-конспект темы.</w:t>
            </w:r>
          </w:p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B969E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906E0F">
              <w:rPr>
                <w:rFonts w:ascii="Times New Roman" w:hAnsi="Times New Roman" w:cs="Times New Roman"/>
              </w:rPr>
              <w:t xml:space="preserve">опыт Торричелли; опыт </w:t>
            </w:r>
            <w:proofErr w:type="spellStart"/>
            <w:r w:rsidR="00906E0F">
              <w:rPr>
                <w:rFonts w:ascii="Times New Roman" w:hAnsi="Times New Roman" w:cs="Times New Roman"/>
              </w:rPr>
              <w:t>Герике</w:t>
            </w:r>
            <w:proofErr w:type="spellEnd"/>
            <w:r w:rsidR="00906E0F">
              <w:rPr>
                <w:rFonts w:ascii="Times New Roman" w:hAnsi="Times New Roman" w:cs="Times New Roman"/>
              </w:rPr>
              <w:t xml:space="preserve">; значение нормального атмосферного </w:t>
            </w:r>
            <w:r w:rsidR="00B969E0">
              <w:rPr>
                <w:rFonts w:ascii="Times New Roman" w:hAnsi="Times New Roman" w:cs="Times New Roman"/>
              </w:rPr>
              <w:t>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0E755C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723DD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для измерения давления. Решение задач по теме « Атмосфера и атмосферное давление»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B969E0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устройства и принцип действия барометра-анероида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906E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906E0F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пользоваться </w:t>
            </w:r>
            <w:r w:rsidR="00906E0F">
              <w:rPr>
                <w:rFonts w:ascii="Times New Roman" w:hAnsi="Times New Roman" w:cs="Times New Roman"/>
              </w:rPr>
              <w:t>физи</w:t>
            </w:r>
            <w:r w:rsidRPr="00354BE6">
              <w:rPr>
                <w:rFonts w:ascii="Times New Roman" w:hAnsi="Times New Roman" w:cs="Times New Roman"/>
              </w:rPr>
              <w:t>ческими словарями и справочниками, разрабатывать план-конспект темы.</w:t>
            </w:r>
          </w:p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B969E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</w:t>
            </w:r>
            <w:r w:rsidR="00B969E0">
              <w:rPr>
                <w:rFonts w:ascii="Times New Roman" w:hAnsi="Times New Roman" w:cs="Times New Roman"/>
              </w:rPr>
              <w:t>: принцип действия ртутного барометра, барометра-анероида, манометра</w:t>
            </w:r>
            <w:r w:rsidRPr="00354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5C" w:rsidRPr="00354BE6" w:rsidRDefault="000E755C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06E0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 4 по теме </w:t>
            </w:r>
            <w:r>
              <w:rPr>
                <w:rFonts w:ascii="Times New Roman" w:hAnsi="Times New Roman" w:cs="Times New Roman"/>
              </w:rPr>
              <w:lastRenderedPageBreak/>
              <w:t>«Атмосфера и атмосферное давление»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Решать задачи по теме «Атмосфера и атмосферное </w:t>
            </w:r>
            <w:r>
              <w:rPr>
                <w:rFonts w:ascii="Times New Roman" w:hAnsi="Times New Roman" w:cs="Times New Roman"/>
              </w:rPr>
              <w:lastRenderedPageBreak/>
              <w:t>давление»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06E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умений пользоваться </w:t>
            </w:r>
            <w:r>
              <w:rPr>
                <w:rFonts w:ascii="Times New Roman" w:hAnsi="Times New Roman" w:cs="Times New Roman"/>
              </w:rPr>
              <w:lastRenderedPageBreak/>
              <w:t>физи</w:t>
            </w:r>
            <w:r w:rsidRPr="00354BE6">
              <w:rPr>
                <w:rFonts w:ascii="Times New Roman" w:hAnsi="Times New Roman" w:cs="Times New Roman"/>
              </w:rPr>
              <w:t>ческими словарями и справочниками, разрабатывать план-конспект темы.</w:t>
            </w:r>
          </w:p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как определяется веса воздуха, </w:t>
            </w:r>
            <w:r>
              <w:rPr>
                <w:rFonts w:ascii="Times New Roman" w:hAnsi="Times New Roman" w:cs="Times New Roman"/>
              </w:rPr>
              <w:lastRenderedPageBreak/>
              <w:t>почему мы не ощущаем атмосферное давление и как влияет атмосферное давление на физические 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06E0F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D01CE4" w:rsidRDefault="00906E0F" w:rsidP="00C6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0F" w:rsidRPr="00354BE6" w:rsidRDefault="00B969E0" w:rsidP="00B95B2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 7. Закон Архимеда. Плавание тел.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ч.)</w:t>
            </w:r>
          </w:p>
        </w:tc>
      </w:tr>
      <w:tr w:rsidR="00906E0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жидкости и газа на погруженное в них тело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действие выталкивающей силы, действующей на погруженное тело. Вычислять архимедову силу.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B969E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B969E0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B969E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93030F">
              <w:rPr>
                <w:rFonts w:ascii="Times New Roman" w:hAnsi="Times New Roman" w:cs="Times New Roman"/>
              </w:rPr>
              <w:t>определение выталкивающей силы</w:t>
            </w:r>
            <w:proofErr w:type="gramStart"/>
            <w:r w:rsidR="009303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3030F">
              <w:rPr>
                <w:rFonts w:ascii="Times New Roman" w:hAnsi="Times New Roman" w:cs="Times New Roman"/>
              </w:rPr>
              <w:t xml:space="preserve"> направление выталкивающей силы; от чего зависит архимедова сила; от чего не зависит архимедова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06E0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B969E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Лаб</w:t>
            </w:r>
            <w:proofErr w:type="gramStart"/>
            <w:r w:rsidRPr="00354BE6">
              <w:rPr>
                <w:rFonts w:ascii="Times New Roman" w:hAnsi="Times New Roman" w:cs="Times New Roman"/>
              </w:rPr>
              <w:t>.р</w:t>
            </w:r>
            <w:proofErr w:type="gramEnd"/>
            <w:r w:rsidRPr="00354BE6">
              <w:rPr>
                <w:rFonts w:ascii="Times New Roman" w:hAnsi="Times New Roman" w:cs="Times New Roman"/>
              </w:rPr>
              <w:t xml:space="preserve">абота </w:t>
            </w:r>
            <w:r w:rsidR="0093030F">
              <w:rPr>
                <w:rFonts w:ascii="Times New Roman" w:hAnsi="Times New Roman" w:cs="Times New Roman"/>
              </w:rPr>
              <w:t xml:space="preserve"> № 7. Измерение  </w:t>
            </w:r>
            <w:proofErr w:type="gramStart"/>
            <w:r w:rsidR="0093030F">
              <w:rPr>
                <w:rFonts w:ascii="Times New Roman" w:hAnsi="Times New Roman" w:cs="Times New Roman"/>
              </w:rPr>
              <w:t>выталкивающей</w:t>
            </w:r>
            <w:proofErr w:type="gramEnd"/>
            <w:r w:rsidR="0093030F">
              <w:rPr>
                <w:rFonts w:ascii="Times New Roman" w:hAnsi="Times New Roman" w:cs="Times New Roman"/>
              </w:rPr>
              <w:t>, действующей на погруженное в жидкость тело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3030F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силу Архимеда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06E0F" w:rsidRPr="00354BE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303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93030F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303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пользоваться </w:t>
            </w:r>
            <w:r w:rsidR="0093030F">
              <w:rPr>
                <w:rFonts w:ascii="Times New Roman" w:hAnsi="Times New Roman" w:cs="Times New Roman"/>
              </w:rPr>
              <w:t>физи</w:t>
            </w:r>
            <w:r w:rsidRPr="00354BE6">
              <w:rPr>
                <w:rFonts w:ascii="Times New Roman" w:hAnsi="Times New Roman" w:cs="Times New Roman"/>
              </w:rPr>
              <w:t>ческими словарями и справочниками.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303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93030F">
              <w:rPr>
                <w:rFonts w:ascii="Times New Roman" w:hAnsi="Times New Roman" w:cs="Times New Roman"/>
              </w:rPr>
              <w:t>определение выталкивающей силы</w:t>
            </w:r>
            <w:proofErr w:type="gramStart"/>
            <w:r w:rsidR="0093030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3030F">
              <w:rPr>
                <w:rFonts w:ascii="Times New Roman" w:hAnsi="Times New Roman" w:cs="Times New Roman"/>
              </w:rPr>
              <w:t xml:space="preserve"> направление выталкивающей силы; от чего зависит архимедова сила; от чего не зависит архимедова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Стр.52-56</w:t>
            </w:r>
          </w:p>
        </w:tc>
      </w:tr>
      <w:tr w:rsidR="00906E0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303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Архимеда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0F" w:rsidRDefault="009303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Проверять экспериментально формулу для определения архимедовой силы</w:t>
            </w: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Default="0093030F" w:rsidP="00C61AE6">
            <w:pPr>
              <w:rPr>
                <w:rFonts w:ascii="Times New Roman" w:hAnsi="Times New Roman" w:cs="Times New Roman"/>
              </w:rPr>
            </w:pPr>
          </w:p>
          <w:p w:rsidR="0093030F" w:rsidRPr="00354BE6" w:rsidRDefault="009303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причины плавания тел. Исследовать условия плавания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303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93030F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303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93030F">
              <w:rPr>
                <w:rFonts w:ascii="Times New Roman" w:hAnsi="Times New Roman" w:cs="Times New Roman"/>
              </w:rPr>
              <w:t>закон Архимеда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06E0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3030F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тел. Воздухоплавание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93030F" w:rsidRDefault="00906E0F" w:rsidP="00EC04E6">
            <w:pPr>
              <w:rPr>
                <w:rFonts w:ascii="Times New Roman" w:hAnsi="Times New Roman" w:cs="Times New Roman"/>
                <w:b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</w:t>
            </w:r>
            <w:r w:rsidR="0093030F" w:rsidRPr="0093030F">
              <w:rPr>
                <w:rFonts w:ascii="Times New Roman" w:hAnsi="Times New Roman" w:cs="Times New Roman"/>
                <w:b/>
              </w:rPr>
              <w:t>физики</w:t>
            </w:r>
          </w:p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3030F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9859C7">
              <w:rPr>
                <w:rFonts w:ascii="Times New Roman" w:hAnsi="Times New Roman" w:cs="Times New Roman"/>
              </w:rPr>
              <w:t>условия плавания тел; плавание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06E0F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B969E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 по теме «Закон Архимеда. Плавание тел.»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859C7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 задачи  по теме «Закон Архимеда. Плавание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859C7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9859C7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9859C7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Знать: </w:t>
            </w:r>
            <w:r w:rsidR="009859C7">
              <w:rPr>
                <w:rFonts w:ascii="Times New Roman" w:hAnsi="Times New Roman" w:cs="Times New Roman"/>
              </w:rPr>
              <w:t>закон Архимеда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F" w:rsidRPr="00354BE6" w:rsidRDefault="00906E0F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>
              <w:rPr>
                <w:rFonts w:ascii="Times New Roman" w:hAnsi="Times New Roman" w:cs="Times New Roman"/>
              </w:rPr>
              <w:lastRenderedPageBreak/>
              <w:t>работа № 5 по теме «Закон Архимеда. Плавание тел.»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Решать  задачи  по </w:t>
            </w:r>
            <w:r>
              <w:rPr>
                <w:rFonts w:ascii="Times New Roman" w:hAnsi="Times New Roman" w:cs="Times New Roman"/>
              </w:rPr>
              <w:lastRenderedPageBreak/>
              <w:t>теме «Закон Архимеда. Плавание тел.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Формировани</w:t>
            </w:r>
            <w:r w:rsidRPr="00354BE6">
              <w:rPr>
                <w:rFonts w:ascii="Times New Roman" w:hAnsi="Times New Roman" w:cs="Times New Roman"/>
              </w:rPr>
              <w:lastRenderedPageBreak/>
              <w:t>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закон </w:t>
            </w:r>
            <w:r>
              <w:rPr>
                <w:rFonts w:ascii="Times New Roman" w:hAnsi="Times New Roman" w:cs="Times New Roman"/>
              </w:rPr>
              <w:lastRenderedPageBreak/>
              <w:t>Архимеда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Опрос, </w:t>
            </w:r>
            <w:r w:rsidRPr="00354BE6">
              <w:rPr>
                <w:rFonts w:ascii="Times New Roman" w:hAnsi="Times New Roman" w:cs="Times New Roman"/>
              </w:rPr>
              <w:lastRenderedPageBreak/>
              <w:t>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D01CE4" w:rsidRDefault="009859C7" w:rsidP="00FA22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59C7" w:rsidRPr="00354BE6" w:rsidRDefault="009859C7" w:rsidP="009859C7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 № 8. Работа, мощность, энергия (7 ч.)</w:t>
            </w: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C7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работу силы</w:t>
            </w: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мощность</w:t>
            </w: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C61AE6">
            <w:pPr>
              <w:rPr>
                <w:rFonts w:ascii="Times New Roman" w:hAnsi="Times New Roman" w:cs="Times New Roman"/>
              </w:rPr>
            </w:pPr>
          </w:p>
          <w:p w:rsidR="00EF4E89" w:rsidRDefault="00EF4E89" w:rsidP="00EF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кинетическую  энергию тела по длине тормозного пути</w:t>
            </w: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Default="00246CFE" w:rsidP="00EF4E89">
            <w:pPr>
              <w:rPr>
                <w:rFonts w:ascii="Times New Roman" w:hAnsi="Times New Roman" w:cs="Times New Roman"/>
              </w:rPr>
            </w:pPr>
          </w:p>
          <w:p w:rsidR="00246CFE" w:rsidRPr="00354BE6" w:rsidRDefault="00246CFE" w:rsidP="00EF4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закон сохранения  механической энергии для расчета потенциальной и кинетической энергий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9859C7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9859C7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Знать:</w:t>
            </w:r>
            <w:r w:rsidRPr="00354BE6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примеры механической работы;  единицы механической работы; ситуации, в которых механическая работа не совершается.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EF4E89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F4E89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EF4E89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умений работы с учебником, рабочей тетрадью и дидактическими материалами, готовить сообщения и </w:t>
            </w:r>
            <w:r w:rsidRPr="00354BE6">
              <w:rPr>
                <w:rFonts w:ascii="Times New Roman" w:hAnsi="Times New Roman" w:cs="Times New Roman"/>
              </w:rPr>
              <w:lastRenderedPageBreak/>
              <w:t>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F4E89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Знать:</w:t>
            </w:r>
            <w:r w:rsidRPr="00354B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F4E89">
              <w:rPr>
                <w:rFonts w:ascii="Times New Roman" w:hAnsi="Times New Roman" w:cs="Times New Roman"/>
                <w:u w:val="single"/>
              </w:rPr>
              <w:t>определение мощности, единицы мощности.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EF4E89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Энергия. Потенциальная и кинетическая энергия.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F4E89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EF4E89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F4E89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Знать:</w:t>
            </w:r>
            <w:r w:rsidRPr="00354B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F4E89">
              <w:rPr>
                <w:rFonts w:ascii="Times New Roman" w:hAnsi="Times New Roman" w:cs="Times New Roman"/>
              </w:rPr>
              <w:t>определение механической энергии, потенциальной энергии и кинетической энергии</w:t>
            </w:r>
            <w:proofErr w:type="gramStart"/>
            <w:r w:rsidR="00EF4E89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="00EF4E89">
              <w:rPr>
                <w:rFonts w:ascii="Times New Roman" w:hAnsi="Times New Roman" w:cs="Times New Roman"/>
              </w:rPr>
              <w:t>от чего зависит кинетическая энергия.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Стр.80-84</w:t>
            </w: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EF4E89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сохранения механической энергии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FE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</w:p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.</w:t>
            </w:r>
          </w:p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5E7E90" w:rsidRDefault="009859C7" w:rsidP="00246CFE">
            <w:pPr>
              <w:rPr>
                <w:rFonts w:ascii="Times New Roman" w:hAnsi="Times New Roman" w:cs="Times New Roman"/>
              </w:rPr>
            </w:pPr>
            <w:r w:rsidRPr="005E7E90">
              <w:rPr>
                <w:rFonts w:ascii="Times New Roman" w:hAnsi="Times New Roman" w:cs="Times New Roman"/>
              </w:rPr>
              <w:t xml:space="preserve">Знать: </w:t>
            </w:r>
            <w:r w:rsidR="00246CFE" w:rsidRPr="005E7E90">
              <w:rPr>
                <w:rFonts w:ascii="Times New Roman" w:hAnsi="Times New Roman" w:cs="Times New Roman"/>
              </w:rPr>
              <w:t xml:space="preserve">о превращении потенциальной энергии в </w:t>
            </w:r>
            <w:proofErr w:type="gramStart"/>
            <w:r w:rsidR="00246CFE" w:rsidRPr="005E7E90">
              <w:rPr>
                <w:rFonts w:ascii="Times New Roman" w:hAnsi="Times New Roman" w:cs="Times New Roman"/>
              </w:rPr>
              <w:t>кинетическую</w:t>
            </w:r>
            <w:proofErr w:type="gramEnd"/>
            <w:r w:rsidR="00246CFE" w:rsidRPr="005E7E90">
              <w:rPr>
                <w:rFonts w:ascii="Times New Roman" w:hAnsi="Times New Roman" w:cs="Times New Roman"/>
              </w:rPr>
              <w:t>;  о превращении кинетической энергии в потенциальную;  закон сохранения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246CF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8. Изучение изменения потенциальной и кинетической энергий тела при движении тела по наклонной плоскости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9C7" w:rsidRDefault="00246CFE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изменения потенциальной и кинетической энергий тела при движении по наклонной плоскости</w:t>
            </w:r>
          </w:p>
          <w:p w:rsidR="005E7E90" w:rsidRDefault="005E7E90" w:rsidP="00C61AE6">
            <w:pPr>
              <w:rPr>
                <w:rFonts w:ascii="Times New Roman" w:hAnsi="Times New Roman" w:cs="Times New Roman"/>
              </w:rPr>
            </w:pPr>
          </w:p>
          <w:p w:rsidR="005E7E90" w:rsidRDefault="005E7E90" w:rsidP="00C61AE6">
            <w:pPr>
              <w:rPr>
                <w:rFonts w:ascii="Times New Roman" w:hAnsi="Times New Roman" w:cs="Times New Roman"/>
              </w:rPr>
            </w:pPr>
          </w:p>
          <w:p w:rsidR="005E7E90" w:rsidRDefault="005E7E90" w:rsidP="00C61AE6">
            <w:pPr>
              <w:rPr>
                <w:rFonts w:ascii="Times New Roman" w:hAnsi="Times New Roman" w:cs="Times New Roman"/>
              </w:rPr>
            </w:pPr>
          </w:p>
          <w:p w:rsidR="005E7E90" w:rsidRDefault="005E7E90" w:rsidP="00C61AE6">
            <w:pPr>
              <w:rPr>
                <w:rFonts w:ascii="Times New Roman" w:hAnsi="Times New Roman" w:cs="Times New Roman"/>
              </w:rPr>
            </w:pPr>
          </w:p>
          <w:p w:rsidR="005E7E90" w:rsidRPr="00354BE6" w:rsidRDefault="005E7E90" w:rsidP="005E7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Получить представление о существующих и перспективных возобновляемых источниках энергии. Решать задачи по теме «Работа, мощность, энергия»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интересов и мотивов, направленных на изучение  </w:t>
            </w:r>
            <w:r w:rsidR="00246CFE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5E7E90" w:rsidRDefault="009859C7" w:rsidP="00246CFE">
            <w:pPr>
              <w:rPr>
                <w:rFonts w:ascii="Times New Roman" w:hAnsi="Times New Roman" w:cs="Times New Roman"/>
              </w:rPr>
            </w:pPr>
            <w:r w:rsidRPr="005E7E90">
              <w:rPr>
                <w:rFonts w:ascii="Times New Roman" w:hAnsi="Times New Roman" w:cs="Times New Roman"/>
              </w:rPr>
              <w:t xml:space="preserve">Знать: </w:t>
            </w:r>
            <w:r w:rsidR="00246CFE" w:rsidRPr="005E7E90">
              <w:rPr>
                <w:rFonts w:ascii="Times New Roman" w:hAnsi="Times New Roman" w:cs="Times New Roman"/>
              </w:rPr>
              <w:t xml:space="preserve">: о превращении потенциальной энергии в </w:t>
            </w:r>
            <w:proofErr w:type="gramStart"/>
            <w:r w:rsidR="00246CFE" w:rsidRPr="005E7E90">
              <w:rPr>
                <w:rFonts w:ascii="Times New Roman" w:hAnsi="Times New Roman" w:cs="Times New Roman"/>
              </w:rPr>
              <w:t>кинетическую</w:t>
            </w:r>
            <w:proofErr w:type="gramEnd"/>
            <w:r w:rsidR="00246CFE" w:rsidRPr="005E7E90">
              <w:rPr>
                <w:rFonts w:ascii="Times New Roman" w:hAnsi="Times New Roman" w:cs="Times New Roman"/>
              </w:rPr>
              <w:t>;  о превращении кинетической энергии в потенциальную;  закон сохранения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5E7E9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энергии. Невозможность создания вечного двигателя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246CFE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246CFE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5E7E90" w:rsidRDefault="009859C7" w:rsidP="005E7E90">
            <w:pPr>
              <w:rPr>
                <w:rFonts w:ascii="Times New Roman" w:hAnsi="Times New Roman" w:cs="Times New Roman"/>
              </w:rPr>
            </w:pPr>
            <w:r w:rsidRPr="005E7E90">
              <w:rPr>
                <w:rFonts w:ascii="Times New Roman" w:hAnsi="Times New Roman" w:cs="Times New Roman"/>
              </w:rPr>
              <w:t xml:space="preserve">Знать: </w:t>
            </w:r>
            <w:r w:rsidR="005E7E90" w:rsidRPr="005E7E90">
              <w:rPr>
                <w:rFonts w:ascii="Times New Roman" w:hAnsi="Times New Roman" w:cs="Times New Roman"/>
              </w:rPr>
              <w:t>о возобновляем</w:t>
            </w:r>
            <w:r w:rsidR="005E7E90">
              <w:rPr>
                <w:rFonts w:ascii="Times New Roman" w:hAnsi="Times New Roman" w:cs="Times New Roman"/>
              </w:rPr>
              <w:t>ых источниках энергии; о ветре как источнике энергии; о воде как источнике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5E7E9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 по теме «Работа, мощность, энергия»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5E7E90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представление о существующих и перспективных возобновляемых источниках энергии. Решать задачи по теме «Работа, мощность, энергия»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5E7E90">
              <w:rPr>
                <w:rFonts w:ascii="Times New Roman" w:hAnsi="Times New Roman" w:cs="Times New Roman"/>
              </w:rPr>
              <w:t>физики</w:t>
            </w:r>
            <w:r w:rsidRPr="00354BE6">
              <w:rPr>
                <w:rFonts w:ascii="Times New Roman" w:hAnsi="Times New Roman" w:cs="Times New Roman"/>
              </w:rPr>
              <w:t>.</w:t>
            </w:r>
          </w:p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использовать речевые средства для аргументации своей позиции, точки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5E7E90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354BE6">
              <w:rPr>
                <w:rFonts w:ascii="Times New Roman" w:hAnsi="Times New Roman" w:cs="Times New Roman"/>
              </w:rPr>
              <w:t>:</w:t>
            </w:r>
            <w:r w:rsidRPr="00354BE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E7E90" w:rsidRPr="005E7E90">
              <w:rPr>
                <w:rFonts w:ascii="Times New Roman" w:hAnsi="Times New Roman" w:cs="Times New Roman"/>
              </w:rPr>
              <w:t xml:space="preserve">;  </w:t>
            </w:r>
            <w:proofErr w:type="gramEnd"/>
            <w:r w:rsidR="005E7E90" w:rsidRPr="005E7E90">
              <w:rPr>
                <w:rFonts w:ascii="Times New Roman" w:hAnsi="Times New Roman" w:cs="Times New Roman"/>
              </w:rPr>
              <w:t>закон сохранения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</w:tr>
      <w:tr w:rsidR="009859C7" w:rsidRPr="00354BE6" w:rsidTr="00DC19A3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  <w:p w:rsidR="005E7E90" w:rsidRPr="00354BE6" w:rsidRDefault="009859C7" w:rsidP="005E7E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1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5E7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9. Простые механизмы. «Золотое правило механики»</w:t>
            </w:r>
            <w:r w:rsidR="00473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 ч.)</w:t>
            </w:r>
          </w:p>
          <w:p w:rsidR="009859C7" w:rsidRPr="00354BE6" w:rsidRDefault="009859C7" w:rsidP="00DC19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859C7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Рычаг и наклонная плоскость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и описывать физические явления и закономерности, связанные с использованием простых механизмов: рычаг, наклонная плоскость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47311B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 w:rsidR="0047311B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47311B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Знать:</w:t>
            </w:r>
            <w:r w:rsidR="0047311B">
              <w:rPr>
                <w:rFonts w:ascii="Times New Roman" w:hAnsi="Times New Roman" w:cs="Times New Roman"/>
              </w:rPr>
              <w:t xml:space="preserve"> определение простых механизмов, рычага; момента силы</w:t>
            </w:r>
            <w:proofErr w:type="gramStart"/>
            <w:r w:rsidR="0047311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47311B">
              <w:rPr>
                <w:rFonts w:ascii="Times New Roman" w:hAnsi="Times New Roman" w:cs="Times New Roman"/>
              </w:rPr>
              <w:t xml:space="preserve"> правило равновесия рычага ; правило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C7" w:rsidRPr="00354BE6" w:rsidRDefault="009859C7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 № 9. Проверка условия равновесия рычага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условия равновесия рычага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определение простых механизмов, рычага; момента силы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правило равновесия рычага ; правило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и система блоков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Наблюдать, описывать и объяснять физические закономерности, связанные с использованием простых механизмов: блок, полиспаст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что такое </w:t>
            </w:r>
            <w:proofErr w:type="gramStart"/>
            <w:r>
              <w:rPr>
                <w:rFonts w:ascii="Times New Roman" w:hAnsi="Times New Roman" w:cs="Times New Roman"/>
              </w:rPr>
              <w:t>блок</w:t>
            </w:r>
            <w:proofErr w:type="gramEnd"/>
            <w:r>
              <w:rPr>
                <w:rFonts w:ascii="Times New Roman" w:hAnsi="Times New Roman" w:cs="Times New Roman"/>
              </w:rPr>
              <w:t>; какие блоки бывают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«Золотое правило» механики. Коэффициент полезного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Наблюдать, описывать и объяснять физические закономерности, связанные с использованием простых механизмов: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«Золотое правило» механики; о полной и полезной работе; о коэффициенте полезного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053CC3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</w:t>
            </w:r>
            <w:r>
              <w:rPr>
                <w:rFonts w:ascii="Times New Roman" w:hAnsi="Times New Roman" w:cs="Times New Roman"/>
              </w:rPr>
              <w:lastRenderedPageBreak/>
              <w:t>работа № 10. Определение коэффициента поле</w:t>
            </w:r>
            <w:r w:rsidR="00E03BAA">
              <w:rPr>
                <w:rFonts w:ascii="Times New Roman" w:hAnsi="Times New Roman" w:cs="Times New Roman"/>
              </w:rPr>
              <w:t>зного действия наклонной плоскости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Измерять КПД </w:t>
            </w:r>
            <w:r>
              <w:rPr>
                <w:rFonts w:ascii="Times New Roman" w:hAnsi="Times New Roman" w:cs="Times New Roman"/>
              </w:rPr>
              <w:lastRenderedPageBreak/>
              <w:t>наклонной плоскости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>Формировани</w:t>
            </w:r>
            <w:r w:rsidRPr="00354BE6">
              <w:rPr>
                <w:rFonts w:ascii="Times New Roman" w:hAnsi="Times New Roman" w:cs="Times New Roman"/>
              </w:rPr>
              <w:lastRenderedPageBreak/>
              <w:t>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lastRenderedPageBreak/>
              <w:t>«Золотое правило» механики; о полной и полезной работе; о коэффициенте полезного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Опрос, </w:t>
            </w:r>
            <w:r w:rsidRPr="00354BE6">
              <w:rPr>
                <w:rFonts w:ascii="Times New Roman" w:hAnsi="Times New Roman" w:cs="Times New Roman"/>
              </w:rPr>
              <w:lastRenderedPageBreak/>
              <w:t>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«Простые механизмы. «Золотое правило» 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центр тяжести плоского тела экспериментальным путем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«Золотое правило» механики; о полной и полезной работе; о коэффициенте полезного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«Простые механизмы. «Золотое правило» механики»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проблем, предлагаемых в рубрике «Вопросы для обсуждения»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Формирование познавательных 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Формирование умений 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«Золотое правило» механики; о полной и полезной работе; о коэффициенте полезного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  <w:tr w:rsidR="0047311B" w:rsidRPr="00354BE6" w:rsidTr="00DC19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Default="0047311B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проверочная </w:t>
            </w:r>
            <w:r>
              <w:rPr>
                <w:rFonts w:ascii="Times New Roman" w:hAnsi="Times New Roman" w:cs="Times New Roman"/>
              </w:rPr>
              <w:lastRenderedPageBreak/>
              <w:t>работа по курсу «Физика. 7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E03BAA" w:rsidP="00C61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вариантов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интересов и мотивов, направленных на изучение  </w:t>
            </w: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lastRenderedPageBreak/>
              <w:t xml:space="preserve">Формирование умений </w:t>
            </w:r>
            <w:r w:rsidRPr="00354BE6">
              <w:rPr>
                <w:rFonts w:ascii="Times New Roman" w:hAnsi="Times New Roman" w:cs="Times New Roman"/>
              </w:rPr>
              <w:lastRenderedPageBreak/>
              <w:t>работы с учебником, рабочей тетрадью и дидактическими материалами, готовить сообщения и рефераты.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C61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>Опрос, тест.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7E6D48">
            <w:pPr>
              <w:rPr>
                <w:rFonts w:ascii="Times New Roman" w:hAnsi="Times New Roman" w:cs="Times New Roman"/>
              </w:rPr>
            </w:pPr>
            <w:r w:rsidRPr="00354BE6">
              <w:rPr>
                <w:rFonts w:ascii="Times New Roman" w:hAnsi="Times New Roman" w:cs="Times New Roman"/>
              </w:rPr>
              <w:t xml:space="preserve">Учебник, наглядные </w:t>
            </w:r>
            <w:r w:rsidRPr="00354BE6">
              <w:rPr>
                <w:rFonts w:ascii="Times New Roman" w:hAnsi="Times New Roman" w:cs="Times New Roman"/>
              </w:rPr>
              <w:lastRenderedPageBreak/>
              <w:t xml:space="preserve">пособия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B" w:rsidRPr="00354BE6" w:rsidRDefault="0047311B" w:rsidP="00EC04E6">
            <w:pPr>
              <w:rPr>
                <w:rFonts w:ascii="Times New Roman" w:hAnsi="Times New Roman" w:cs="Times New Roman"/>
              </w:rPr>
            </w:pPr>
          </w:p>
        </w:tc>
      </w:tr>
    </w:tbl>
    <w:p w:rsidR="009A6119" w:rsidRDefault="009A6119">
      <w:pPr>
        <w:rPr>
          <w:rFonts w:ascii="Times New Roman" w:hAnsi="Times New Roman" w:cs="Times New Roman"/>
        </w:rPr>
      </w:pPr>
      <w:bookmarkStart w:id="0" w:name="_GoBack"/>
      <w:bookmarkEnd w:id="0"/>
    </w:p>
    <w:p w:rsidR="00810481" w:rsidRDefault="00810481">
      <w:pPr>
        <w:rPr>
          <w:rFonts w:ascii="Times New Roman" w:hAnsi="Times New Roman" w:cs="Times New Roman"/>
        </w:rPr>
      </w:pPr>
    </w:p>
    <w:p w:rsidR="00810481" w:rsidRDefault="00810481">
      <w:pPr>
        <w:rPr>
          <w:rFonts w:ascii="Times New Roman" w:hAnsi="Times New Roman" w:cs="Times New Roman"/>
        </w:rPr>
      </w:pPr>
    </w:p>
    <w:p w:rsidR="00810481" w:rsidRDefault="00810481">
      <w:pPr>
        <w:rPr>
          <w:rFonts w:ascii="Times New Roman" w:hAnsi="Times New Roman" w:cs="Times New Roman"/>
        </w:rPr>
      </w:pPr>
    </w:p>
    <w:p w:rsidR="00810481" w:rsidRDefault="00810481">
      <w:pPr>
        <w:rPr>
          <w:rFonts w:ascii="Times New Roman" w:hAnsi="Times New Roman" w:cs="Times New Roman"/>
        </w:rPr>
      </w:pPr>
    </w:p>
    <w:p w:rsidR="00810481" w:rsidRDefault="00810481">
      <w:pPr>
        <w:rPr>
          <w:rFonts w:ascii="Times New Roman" w:hAnsi="Times New Roman" w:cs="Times New Roman"/>
        </w:rPr>
      </w:pPr>
    </w:p>
    <w:p w:rsidR="00810481" w:rsidRDefault="00810481">
      <w:pPr>
        <w:rPr>
          <w:rFonts w:ascii="Times New Roman" w:hAnsi="Times New Roman" w:cs="Times New Roman"/>
        </w:rPr>
      </w:pPr>
    </w:p>
    <w:p w:rsidR="00810481" w:rsidRDefault="00810481">
      <w:pPr>
        <w:rPr>
          <w:rFonts w:ascii="Times New Roman" w:hAnsi="Times New Roman" w:cs="Times New Roman"/>
        </w:rPr>
      </w:pPr>
    </w:p>
    <w:p w:rsidR="00810481" w:rsidRPr="00354BE6" w:rsidRDefault="00810481">
      <w:pPr>
        <w:rPr>
          <w:rFonts w:ascii="Times New Roman" w:hAnsi="Times New Roman" w:cs="Times New Roman"/>
        </w:rPr>
      </w:pPr>
    </w:p>
    <w:sectPr w:rsidR="00810481" w:rsidRPr="00354BE6" w:rsidSect="00696812">
      <w:pgSz w:w="16838" w:h="11906" w:orient="landscape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79" w:rsidRDefault="00490F79" w:rsidP="002C1EA1">
      <w:pPr>
        <w:spacing w:after="0" w:line="240" w:lineRule="auto"/>
      </w:pPr>
      <w:r>
        <w:separator/>
      </w:r>
    </w:p>
  </w:endnote>
  <w:endnote w:type="continuationSeparator" w:id="0">
    <w:p w:rsidR="00490F79" w:rsidRDefault="00490F79" w:rsidP="002C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79" w:rsidRDefault="00490F79" w:rsidP="002C1EA1">
      <w:pPr>
        <w:spacing w:after="0" w:line="240" w:lineRule="auto"/>
      </w:pPr>
      <w:r>
        <w:separator/>
      </w:r>
    </w:p>
  </w:footnote>
  <w:footnote w:type="continuationSeparator" w:id="0">
    <w:p w:rsidR="00490F79" w:rsidRDefault="00490F79" w:rsidP="002C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</w:rPr>
    </w:lvl>
  </w:abstractNum>
  <w:abstractNum w:abstractNumId="2">
    <w:nsid w:val="00000005"/>
    <w:multiLevelType w:val="singleLevel"/>
    <w:tmpl w:val="0000000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■"/>
      <w:lvlJc w:val="left"/>
      <w:pPr>
        <w:tabs>
          <w:tab w:val="num" w:pos="0"/>
        </w:tabs>
        <w:ind w:left="1003" w:hanging="360"/>
      </w:pPr>
      <w:rPr>
        <w:rFonts w:ascii="Arial" w:hAnsi="Aria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 w:cs="Times New Roman"/>
      </w:rPr>
    </w:lvl>
  </w:abstractNum>
  <w:abstractNum w:abstractNumId="6">
    <w:nsid w:val="0000000E"/>
    <w:multiLevelType w:val="singleLevel"/>
    <w:tmpl w:val="0000000E"/>
    <w:name w:val="WW8Num14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</w:abstractNum>
  <w:abstractNum w:abstractNumId="7">
    <w:nsid w:val="00000010"/>
    <w:multiLevelType w:val="singleLevel"/>
    <w:tmpl w:val="00000010"/>
    <w:name w:val="WW8Num16"/>
    <w:lvl w:ilvl="0">
      <w:numFmt w:val="bullet"/>
      <w:lvlText w:val="■"/>
      <w:lvlJc w:val="left"/>
      <w:pPr>
        <w:tabs>
          <w:tab w:val="num" w:pos="0"/>
        </w:tabs>
        <w:ind w:left="1069" w:hanging="360"/>
      </w:pPr>
      <w:rPr>
        <w:rFonts w:ascii="Arial" w:hAnsi="Arial"/>
      </w:rPr>
    </w:lvl>
  </w:abstractNum>
  <w:abstractNum w:abstractNumId="8">
    <w:nsid w:val="00000016"/>
    <w:multiLevelType w:val="singleLevel"/>
    <w:tmpl w:val="00000016"/>
    <w:name w:val="WW8Num2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7"/>
    <w:multiLevelType w:val="singleLevel"/>
    <w:tmpl w:val="00000017"/>
    <w:name w:val="WW8Num23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4"/>
      </w:rPr>
    </w:lvl>
  </w:abstractNum>
  <w:abstractNum w:abstractNumId="10">
    <w:nsid w:val="00000018"/>
    <w:multiLevelType w:val="singleLevel"/>
    <w:tmpl w:val="00000018"/>
    <w:name w:val="WW8Num24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1">
    <w:nsid w:val="00000019"/>
    <w:multiLevelType w:val="singleLevel"/>
    <w:tmpl w:val="00000019"/>
    <w:name w:val="WW8Num25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2">
    <w:nsid w:val="0000001A"/>
    <w:multiLevelType w:val="singleLevel"/>
    <w:tmpl w:val="0000001A"/>
    <w:name w:val="WW8Num26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3">
    <w:nsid w:val="0000001B"/>
    <w:multiLevelType w:val="singleLevel"/>
    <w:tmpl w:val="0000001B"/>
    <w:name w:val="WW8Num27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C"/>
    <w:multiLevelType w:val="singleLevel"/>
    <w:tmpl w:val="0000001C"/>
    <w:name w:val="WW8Num28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5">
    <w:nsid w:val="0000001D"/>
    <w:multiLevelType w:val="singleLevel"/>
    <w:tmpl w:val="0000001D"/>
    <w:name w:val="WW8Num29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</w:abstractNum>
  <w:abstractNum w:abstractNumId="16">
    <w:nsid w:val="0000001E"/>
    <w:multiLevelType w:val="singleLevel"/>
    <w:tmpl w:val="0000001E"/>
    <w:name w:val="WW8Num30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7">
    <w:nsid w:val="0000001F"/>
    <w:multiLevelType w:val="singleLevel"/>
    <w:tmpl w:val="0000001F"/>
    <w:name w:val="WW8Num31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8">
    <w:nsid w:val="00000020"/>
    <w:multiLevelType w:val="singleLevel"/>
    <w:tmpl w:val="00000020"/>
    <w:name w:val="WW8Num3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24405A8D"/>
    <w:multiLevelType w:val="multilevel"/>
    <w:tmpl w:val="AAD059F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8">
      <w:start w:val="9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20">
    <w:nsid w:val="47246BFA"/>
    <w:multiLevelType w:val="hybridMultilevel"/>
    <w:tmpl w:val="A1104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1568C0"/>
    <w:multiLevelType w:val="hybridMultilevel"/>
    <w:tmpl w:val="930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1772F"/>
    <w:multiLevelType w:val="hybridMultilevel"/>
    <w:tmpl w:val="48F0B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62618B"/>
    <w:multiLevelType w:val="hybridMultilevel"/>
    <w:tmpl w:val="0F12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21"/>
  </w:num>
  <w:num w:numId="5">
    <w:abstractNumId w:val="23"/>
  </w:num>
  <w:num w:numId="6">
    <w:abstractNumId w:val="2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225"/>
    <w:rsid w:val="000006E4"/>
    <w:rsid w:val="0002565F"/>
    <w:rsid w:val="00053CC3"/>
    <w:rsid w:val="00072BBC"/>
    <w:rsid w:val="000771DD"/>
    <w:rsid w:val="00091386"/>
    <w:rsid w:val="000A5A3B"/>
    <w:rsid w:val="000A72B8"/>
    <w:rsid w:val="000C15DA"/>
    <w:rsid w:val="000E7445"/>
    <w:rsid w:val="000E755C"/>
    <w:rsid w:val="00112BBD"/>
    <w:rsid w:val="00117607"/>
    <w:rsid w:val="001835E9"/>
    <w:rsid w:val="0018382C"/>
    <w:rsid w:val="001C6E98"/>
    <w:rsid w:val="0024245F"/>
    <w:rsid w:val="00246CFE"/>
    <w:rsid w:val="002646FC"/>
    <w:rsid w:val="002A7CEE"/>
    <w:rsid w:val="002C1EA1"/>
    <w:rsid w:val="002D4EE4"/>
    <w:rsid w:val="002E3352"/>
    <w:rsid w:val="002E4225"/>
    <w:rsid w:val="00306290"/>
    <w:rsid w:val="00347D8E"/>
    <w:rsid w:val="00354BE6"/>
    <w:rsid w:val="00367F61"/>
    <w:rsid w:val="003706A0"/>
    <w:rsid w:val="00393FF5"/>
    <w:rsid w:val="003C0332"/>
    <w:rsid w:val="003D69AE"/>
    <w:rsid w:val="003E2AA1"/>
    <w:rsid w:val="003E36FF"/>
    <w:rsid w:val="00400CEB"/>
    <w:rsid w:val="00436936"/>
    <w:rsid w:val="0047311B"/>
    <w:rsid w:val="00476E42"/>
    <w:rsid w:val="00490F79"/>
    <w:rsid w:val="004B6FF5"/>
    <w:rsid w:val="004D51EE"/>
    <w:rsid w:val="004E369C"/>
    <w:rsid w:val="00512564"/>
    <w:rsid w:val="00532208"/>
    <w:rsid w:val="0054396A"/>
    <w:rsid w:val="005E6FE4"/>
    <w:rsid w:val="005E7E90"/>
    <w:rsid w:val="00610568"/>
    <w:rsid w:val="00616151"/>
    <w:rsid w:val="00623397"/>
    <w:rsid w:val="00690C8E"/>
    <w:rsid w:val="00696812"/>
    <w:rsid w:val="00717B63"/>
    <w:rsid w:val="00723DD0"/>
    <w:rsid w:val="0073784A"/>
    <w:rsid w:val="007C4FAB"/>
    <w:rsid w:val="007C70E7"/>
    <w:rsid w:val="007D49BB"/>
    <w:rsid w:val="007E6D48"/>
    <w:rsid w:val="00801BEC"/>
    <w:rsid w:val="008058B7"/>
    <w:rsid w:val="00810481"/>
    <w:rsid w:val="0081134D"/>
    <w:rsid w:val="008178BB"/>
    <w:rsid w:val="00882A24"/>
    <w:rsid w:val="008E7E4F"/>
    <w:rsid w:val="008F0FB5"/>
    <w:rsid w:val="00906E0F"/>
    <w:rsid w:val="0093030F"/>
    <w:rsid w:val="00965421"/>
    <w:rsid w:val="009859C7"/>
    <w:rsid w:val="00996D86"/>
    <w:rsid w:val="009A6119"/>
    <w:rsid w:val="00A14D52"/>
    <w:rsid w:val="00A23841"/>
    <w:rsid w:val="00A23975"/>
    <w:rsid w:val="00A727F7"/>
    <w:rsid w:val="00AC079A"/>
    <w:rsid w:val="00AF7558"/>
    <w:rsid w:val="00AF7B76"/>
    <w:rsid w:val="00B95B23"/>
    <w:rsid w:val="00B969E0"/>
    <w:rsid w:val="00BA076A"/>
    <w:rsid w:val="00BB4ED7"/>
    <w:rsid w:val="00BB5C7E"/>
    <w:rsid w:val="00BD20C2"/>
    <w:rsid w:val="00C053D4"/>
    <w:rsid w:val="00C20C74"/>
    <w:rsid w:val="00C61AE6"/>
    <w:rsid w:val="00CD7C21"/>
    <w:rsid w:val="00D01CE4"/>
    <w:rsid w:val="00D226F6"/>
    <w:rsid w:val="00DC19A3"/>
    <w:rsid w:val="00DD6CBC"/>
    <w:rsid w:val="00DF6D68"/>
    <w:rsid w:val="00E03BAA"/>
    <w:rsid w:val="00E17BCA"/>
    <w:rsid w:val="00E97E54"/>
    <w:rsid w:val="00EB143F"/>
    <w:rsid w:val="00EB15E8"/>
    <w:rsid w:val="00EC04E6"/>
    <w:rsid w:val="00EF4E89"/>
    <w:rsid w:val="00F250AC"/>
    <w:rsid w:val="00F430DF"/>
    <w:rsid w:val="00FA22B2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E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E4225"/>
  </w:style>
  <w:style w:type="paragraph" w:styleId="a3">
    <w:name w:val="List Paragraph"/>
    <w:basedOn w:val="a"/>
    <w:qFormat/>
    <w:rsid w:val="002E4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A2397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a5">
    <w:name w:val="Символ сноски"/>
    <w:rsid w:val="002C1EA1"/>
    <w:rPr>
      <w:vertAlign w:val="superscript"/>
    </w:rPr>
  </w:style>
  <w:style w:type="paragraph" w:styleId="a6">
    <w:name w:val="footnote text"/>
    <w:basedOn w:val="a"/>
    <w:link w:val="a7"/>
    <w:rsid w:val="002C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2C1EA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07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8178BB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8178B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9"/>
    <w:rsid w:val="008178B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4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15A2-AA71-4B5D-BC17-89DC8B6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34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User</cp:lastModifiedBy>
  <cp:revision>19</cp:revision>
  <cp:lastPrinted>2016-09-16T18:31:00Z</cp:lastPrinted>
  <dcterms:created xsi:type="dcterms:W3CDTF">2015-08-19T09:13:00Z</dcterms:created>
  <dcterms:modified xsi:type="dcterms:W3CDTF">2022-10-26T15:52:00Z</dcterms:modified>
</cp:coreProperties>
</file>